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3DDBB" w14:textId="77777777" w:rsidR="00F26993" w:rsidRPr="000C7131" w:rsidRDefault="00F26993" w:rsidP="00F26993">
      <w:pPr>
        <w:tabs>
          <w:tab w:val="center" w:pos="4513"/>
          <w:tab w:val="right" w:pos="9026"/>
        </w:tabs>
        <w:jc w:val="center"/>
        <w:rPr>
          <w:rFonts w:ascii="Rubik" w:hAnsi="Rubik" w:cs="Rubik"/>
          <w:b/>
          <w:color w:val="1F497D" w:themeColor="text2"/>
          <w:sz w:val="40"/>
          <w:szCs w:val="40"/>
          <w:lang w:eastAsia="en-GB"/>
        </w:rPr>
      </w:pPr>
      <w:r w:rsidRPr="000C7131">
        <w:rPr>
          <w:rFonts w:ascii="Rubik" w:hAnsi="Rubik" w:cs="Rubik"/>
          <w:b/>
          <w:color w:val="1F497D" w:themeColor="text2"/>
          <w:sz w:val="40"/>
          <w:szCs w:val="40"/>
          <w:lang w:eastAsia="en-GB"/>
        </w:rPr>
        <w:t>Job Description</w:t>
      </w:r>
    </w:p>
    <w:p w14:paraId="5B10DE13" w14:textId="77777777" w:rsidR="00F42D36" w:rsidRPr="000C7131" w:rsidRDefault="00F42D36" w:rsidP="00247D95">
      <w:pPr>
        <w:jc w:val="center"/>
        <w:rPr>
          <w:rFonts w:ascii="Rubik" w:hAnsi="Rubik" w:cs="Rubik"/>
          <w:b/>
          <w:color w:val="1F497D" w:themeColor="text2"/>
          <w:sz w:val="24"/>
          <w:u w:val="single"/>
          <w:lang w:eastAsia="en-GB"/>
        </w:rPr>
      </w:pPr>
    </w:p>
    <w:p w14:paraId="5B10DE15" w14:textId="31E8ED14" w:rsidR="00F42D36" w:rsidRPr="000C7131" w:rsidRDefault="00F42D36" w:rsidP="00247D95">
      <w:pPr>
        <w:widowControl w:val="0"/>
        <w:autoSpaceDE w:val="0"/>
        <w:autoSpaceDN w:val="0"/>
        <w:adjustRightInd w:val="0"/>
        <w:rPr>
          <w:rFonts w:ascii="Rubik Light" w:hAnsi="Rubik Light" w:cs="Rubik Light"/>
          <w:b/>
          <w:color w:val="1F497D" w:themeColor="text2"/>
        </w:rPr>
      </w:pPr>
      <w:r w:rsidRPr="000C7131">
        <w:rPr>
          <w:rFonts w:ascii="Rubik Light" w:hAnsi="Rubik Light" w:cs="Rubik Light"/>
          <w:b/>
          <w:bCs/>
          <w:color w:val="1F497D" w:themeColor="text2"/>
        </w:rPr>
        <w:t>Job Title:</w:t>
      </w:r>
      <w:r w:rsidRPr="000C7131">
        <w:rPr>
          <w:rFonts w:ascii="Rubik Light" w:hAnsi="Rubik Light" w:cs="Rubik Light"/>
          <w:b/>
          <w:color w:val="1F497D" w:themeColor="text2"/>
        </w:rPr>
        <w:tab/>
      </w:r>
      <w:r w:rsidRPr="000C7131">
        <w:rPr>
          <w:rFonts w:ascii="Rubik Light" w:hAnsi="Rubik Light" w:cs="Rubik Light"/>
          <w:b/>
          <w:color w:val="1F497D" w:themeColor="text2"/>
        </w:rPr>
        <w:tab/>
      </w:r>
      <w:r w:rsidR="006A3112">
        <w:rPr>
          <w:rFonts w:ascii="Rubik Light" w:hAnsi="Rubik Light" w:cs="Rubik Light"/>
          <w:b/>
          <w:color w:val="1F497D" w:themeColor="text2"/>
        </w:rPr>
        <w:t>Family Support Worker</w:t>
      </w:r>
      <w:r w:rsidR="00B62FDB">
        <w:rPr>
          <w:rFonts w:ascii="Rubik Light" w:hAnsi="Rubik Light" w:cs="Rubik Light"/>
          <w:b/>
          <w:color w:val="1F497D" w:themeColor="text2"/>
        </w:rPr>
        <w:t xml:space="preserve"> – Prison Visitor Centre and Visit Hall</w:t>
      </w:r>
    </w:p>
    <w:p w14:paraId="5B10DE16" w14:textId="77777777" w:rsidR="00B53F18" w:rsidRPr="000C7131" w:rsidRDefault="00B53F18" w:rsidP="00247D95">
      <w:pPr>
        <w:widowControl w:val="0"/>
        <w:autoSpaceDE w:val="0"/>
        <w:autoSpaceDN w:val="0"/>
        <w:adjustRightInd w:val="0"/>
        <w:rPr>
          <w:rFonts w:ascii="Rubik Light" w:hAnsi="Rubik Light" w:cs="Rubik Light"/>
          <w:b/>
          <w:color w:val="1F497D" w:themeColor="text2"/>
        </w:rPr>
      </w:pPr>
    </w:p>
    <w:p w14:paraId="5B10DE17" w14:textId="4FD29EE8" w:rsidR="00B53F18" w:rsidRPr="000C7131" w:rsidRDefault="00B53F18" w:rsidP="00247D95">
      <w:pPr>
        <w:widowControl w:val="0"/>
        <w:autoSpaceDE w:val="0"/>
        <w:autoSpaceDN w:val="0"/>
        <w:adjustRightInd w:val="0"/>
        <w:rPr>
          <w:rFonts w:ascii="Rubik Light" w:hAnsi="Rubik Light" w:cs="Rubik Light"/>
          <w:b/>
          <w:bCs/>
          <w:color w:val="1F497D" w:themeColor="text2"/>
        </w:rPr>
      </w:pPr>
      <w:r w:rsidRPr="000C7131">
        <w:rPr>
          <w:rFonts w:ascii="Rubik Light" w:hAnsi="Rubik Light" w:cs="Rubik Light"/>
          <w:b/>
          <w:bCs/>
          <w:color w:val="1F497D" w:themeColor="text2"/>
        </w:rPr>
        <w:t>Location:</w:t>
      </w:r>
      <w:r w:rsidRPr="000C7131">
        <w:rPr>
          <w:rFonts w:ascii="Rubik Light" w:hAnsi="Rubik Light" w:cs="Rubik Light"/>
          <w:color w:val="1F497D" w:themeColor="text2"/>
        </w:rPr>
        <w:tab/>
      </w:r>
      <w:r w:rsidRPr="000C7131">
        <w:rPr>
          <w:rFonts w:ascii="Rubik Light" w:hAnsi="Rubik Light" w:cs="Rubik Light"/>
          <w:color w:val="1F497D" w:themeColor="text2"/>
        </w:rPr>
        <w:tab/>
      </w:r>
      <w:r w:rsidR="0029161B" w:rsidRPr="000C7131">
        <w:rPr>
          <w:rFonts w:ascii="Rubik Light" w:hAnsi="Rubik Light" w:cs="Rubik Light"/>
          <w:b/>
          <w:bCs/>
          <w:color w:val="1F497D" w:themeColor="text2"/>
        </w:rPr>
        <w:t>HM</w:t>
      </w:r>
      <w:r w:rsidR="00EB4520">
        <w:rPr>
          <w:rFonts w:ascii="Rubik Light" w:hAnsi="Rubik Light" w:cs="Rubik Light"/>
          <w:b/>
          <w:bCs/>
          <w:color w:val="1F497D" w:themeColor="text2"/>
        </w:rPr>
        <w:t>P Risley</w:t>
      </w:r>
    </w:p>
    <w:p w14:paraId="5B10DE18" w14:textId="77777777" w:rsidR="00B53F18" w:rsidRPr="000C7131" w:rsidRDefault="00B53F18" w:rsidP="00247D95">
      <w:pPr>
        <w:widowControl w:val="0"/>
        <w:autoSpaceDE w:val="0"/>
        <w:autoSpaceDN w:val="0"/>
        <w:adjustRightInd w:val="0"/>
        <w:rPr>
          <w:rFonts w:ascii="Rubik Light" w:hAnsi="Rubik Light" w:cs="Rubik Light"/>
          <w:b/>
          <w:color w:val="1F497D" w:themeColor="text2"/>
        </w:rPr>
      </w:pPr>
    </w:p>
    <w:p w14:paraId="5B10DE1D" w14:textId="45577126" w:rsidR="00111954" w:rsidRPr="002C0AD0" w:rsidRDefault="00B742C4" w:rsidP="00247D95">
      <w:pPr>
        <w:widowControl w:val="0"/>
        <w:autoSpaceDE w:val="0"/>
        <w:autoSpaceDN w:val="0"/>
        <w:adjustRightInd w:val="0"/>
        <w:rPr>
          <w:rFonts w:ascii="Rubik Light" w:hAnsi="Rubik Light" w:cs="Rubik Light"/>
          <w:b/>
          <w:bCs/>
          <w:color w:val="1F497D" w:themeColor="text2"/>
        </w:rPr>
      </w:pPr>
      <w:r w:rsidRPr="000C7131">
        <w:rPr>
          <w:rFonts w:ascii="Rubik Light" w:hAnsi="Rubik Light" w:cs="Rubik Light"/>
          <w:b/>
          <w:bCs/>
          <w:color w:val="1F497D" w:themeColor="text2"/>
        </w:rPr>
        <w:t>Hours</w:t>
      </w:r>
      <w:r w:rsidR="00111954" w:rsidRPr="000C7131">
        <w:rPr>
          <w:rFonts w:ascii="Rubik Light" w:hAnsi="Rubik Light" w:cs="Rubik Light"/>
          <w:b/>
          <w:bCs/>
          <w:color w:val="1F497D" w:themeColor="text2"/>
        </w:rPr>
        <w:t>:</w:t>
      </w:r>
      <w:r w:rsidRPr="000C7131">
        <w:rPr>
          <w:rFonts w:ascii="Rubik Light" w:hAnsi="Rubik Light" w:cs="Rubik Light"/>
          <w:color w:val="1F497D" w:themeColor="text2"/>
        </w:rPr>
        <w:tab/>
      </w:r>
      <w:r w:rsidRPr="000C7131">
        <w:rPr>
          <w:rFonts w:ascii="Rubik Light" w:hAnsi="Rubik Light" w:cs="Rubik Light"/>
          <w:color w:val="1F497D" w:themeColor="text2"/>
        </w:rPr>
        <w:tab/>
      </w:r>
      <w:r w:rsidR="00CD538A" w:rsidRPr="000C7131">
        <w:rPr>
          <w:rFonts w:ascii="Rubik Light" w:hAnsi="Rubik Light" w:cs="Rubik Light"/>
          <w:color w:val="1F497D" w:themeColor="text2"/>
        </w:rPr>
        <w:t xml:space="preserve">             </w:t>
      </w:r>
      <w:r w:rsidR="00EB4520">
        <w:rPr>
          <w:rFonts w:ascii="Rubik Light" w:hAnsi="Rubik Light" w:cs="Rubik Light"/>
          <w:b/>
          <w:bCs/>
          <w:color w:val="1F497D" w:themeColor="text2"/>
        </w:rPr>
        <w:t>12</w:t>
      </w:r>
      <w:r w:rsidR="00DB2335">
        <w:rPr>
          <w:rFonts w:ascii="Rubik Light" w:hAnsi="Rubik Light" w:cs="Rubik Light"/>
          <w:b/>
          <w:bCs/>
          <w:color w:val="1F497D" w:themeColor="text2"/>
        </w:rPr>
        <w:t xml:space="preserve"> </w:t>
      </w:r>
      <w:r w:rsidR="00153759" w:rsidRPr="000C7131">
        <w:rPr>
          <w:rFonts w:ascii="Rubik Light" w:hAnsi="Rubik Light" w:cs="Rubik Light"/>
          <w:b/>
          <w:bCs/>
          <w:color w:val="1F497D" w:themeColor="text2"/>
        </w:rPr>
        <w:t>per week</w:t>
      </w:r>
      <w:r w:rsidR="002C0AD0">
        <w:rPr>
          <w:rFonts w:ascii="Rubik Light" w:hAnsi="Rubik Light" w:cs="Rubik Light"/>
          <w:b/>
          <w:bCs/>
          <w:color w:val="1F497D" w:themeColor="text2"/>
        </w:rPr>
        <w:t xml:space="preserve"> </w:t>
      </w:r>
      <w:r w:rsidR="00017652" w:rsidRPr="008F31D9">
        <w:rPr>
          <w:rFonts w:ascii="Rubik Light" w:hAnsi="Rubik Light" w:cs="Rubik Light"/>
          <w:b/>
          <w:bCs/>
          <w:color w:val="1F497D" w:themeColor="text2"/>
        </w:rPr>
        <w:t>(</w:t>
      </w:r>
      <w:r w:rsidR="002C0AD0" w:rsidRPr="008F31D9">
        <w:rPr>
          <w:rFonts w:ascii="Rubik Light" w:hAnsi="Rubik Light" w:cs="Rubik Light"/>
          <w:color w:val="1F497D" w:themeColor="text2"/>
        </w:rPr>
        <w:t>Monthly Rolling with potential to a permanent position</w:t>
      </w:r>
      <w:r w:rsidR="00017652" w:rsidRPr="008F31D9">
        <w:rPr>
          <w:rFonts w:ascii="Rubik Light" w:hAnsi="Rubik Light" w:cs="Rubik Light"/>
          <w:b/>
          <w:bCs/>
          <w:color w:val="1F497D" w:themeColor="text2"/>
        </w:rPr>
        <w:t xml:space="preserve">) </w:t>
      </w:r>
    </w:p>
    <w:p w14:paraId="52A35C92" w14:textId="77777777" w:rsidR="00FB66E9" w:rsidRPr="000C7131" w:rsidRDefault="00FB66E9" w:rsidP="00247D95">
      <w:pPr>
        <w:widowControl w:val="0"/>
        <w:autoSpaceDE w:val="0"/>
        <w:autoSpaceDN w:val="0"/>
        <w:adjustRightInd w:val="0"/>
        <w:rPr>
          <w:rFonts w:ascii="Rubik Light" w:hAnsi="Rubik Light" w:cs="Rubik Light"/>
          <w:b/>
          <w:bCs/>
          <w:color w:val="1F497D" w:themeColor="text2"/>
          <w:szCs w:val="22"/>
        </w:rPr>
      </w:pPr>
    </w:p>
    <w:p w14:paraId="462C1359" w14:textId="0C13CF99" w:rsidR="00CD538A" w:rsidRPr="000C7131" w:rsidRDefault="00CD538A" w:rsidP="00247D95">
      <w:pPr>
        <w:widowControl w:val="0"/>
        <w:autoSpaceDE w:val="0"/>
        <w:autoSpaceDN w:val="0"/>
        <w:adjustRightInd w:val="0"/>
        <w:rPr>
          <w:rFonts w:ascii="Rubik Light" w:hAnsi="Rubik Light" w:cs="Rubik Light"/>
          <w:b/>
          <w:bCs/>
          <w:color w:val="1F497D" w:themeColor="text2"/>
        </w:rPr>
      </w:pPr>
      <w:r w:rsidRPr="000C7131">
        <w:rPr>
          <w:rFonts w:ascii="Rubik Light" w:hAnsi="Rubik Light" w:cs="Rubik Light"/>
          <w:b/>
          <w:bCs/>
          <w:color w:val="1F497D" w:themeColor="text2"/>
        </w:rPr>
        <w:t>Salary:</w:t>
      </w:r>
      <w:r w:rsidRPr="000C7131">
        <w:rPr>
          <w:rFonts w:ascii="Rubik Light" w:hAnsi="Rubik Light" w:cs="Rubik Light"/>
          <w:color w:val="1F497D" w:themeColor="text2"/>
        </w:rPr>
        <w:tab/>
      </w:r>
      <w:r w:rsidRPr="000C7131">
        <w:rPr>
          <w:rFonts w:ascii="Rubik Light" w:hAnsi="Rubik Light" w:cs="Rubik Light"/>
          <w:color w:val="1F497D" w:themeColor="text2"/>
        </w:rPr>
        <w:tab/>
        <w:t xml:space="preserve">           </w:t>
      </w:r>
      <w:r w:rsidR="003A7134">
        <w:rPr>
          <w:rFonts w:ascii="Rubik Light" w:hAnsi="Rubik Light" w:cs="Rubik Light"/>
          <w:color w:val="1F497D" w:themeColor="text2"/>
        </w:rPr>
        <w:tab/>
      </w:r>
      <w:r w:rsidRPr="000C7131">
        <w:rPr>
          <w:rFonts w:ascii="Rubik Light" w:hAnsi="Rubik Light" w:cs="Rubik Light"/>
          <w:b/>
          <w:bCs/>
          <w:color w:val="1F497D" w:themeColor="text2"/>
        </w:rPr>
        <w:t>£</w:t>
      </w:r>
      <w:r w:rsidR="009951D6">
        <w:rPr>
          <w:rFonts w:ascii="Rubik Light" w:hAnsi="Rubik Light" w:cs="Rubik Light"/>
          <w:b/>
          <w:bCs/>
          <w:color w:val="1F497D" w:themeColor="text2"/>
        </w:rPr>
        <w:t>12.71 p/h</w:t>
      </w:r>
    </w:p>
    <w:p w14:paraId="43A508B9" w14:textId="77777777" w:rsidR="00FB66E9" w:rsidRPr="000C7131" w:rsidRDefault="00FB66E9" w:rsidP="00FB66E9">
      <w:pPr>
        <w:widowControl w:val="0"/>
        <w:autoSpaceDE w:val="0"/>
        <w:autoSpaceDN w:val="0"/>
        <w:adjustRightInd w:val="0"/>
        <w:rPr>
          <w:rFonts w:ascii="Rubik" w:hAnsi="Rubik" w:cs="Rubik"/>
          <w:b/>
          <w:bCs/>
          <w:color w:val="1F497D" w:themeColor="text2"/>
          <w:szCs w:val="22"/>
        </w:rPr>
      </w:pPr>
    </w:p>
    <w:p w14:paraId="13AA2B26" w14:textId="77777777" w:rsidR="00247D95" w:rsidRPr="000C7131" w:rsidRDefault="00247D95" w:rsidP="0083245F">
      <w:pPr>
        <w:widowControl w:val="0"/>
        <w:autoSpaceDE w:val="0"/>
        <w:autoSpaceDN w:val="0"/>
        <w:adjustRightInd w:val="0"/>
        <w:rPr>
          <w:rFonts w:ascii="Rubik Light" w:hAnsi="Rubik Light" w:cs="Rubik Light"/>
          <w:b/>
          <w:bCs/>
          <w:color w:val="1F497D" w:themeColor="text2"/>
          <w:sz w:val="28"/>
          <w:szCs w:val="28"/>
        </w:rPr>
      </w:pPr>
    </w:p>
    <w:p w14:paraId="52E2B28B" w14:textId="77777777" w:rsidR="00247D95" w:rsidRPr="000C7131" w:rsidRDefault="00247D95" w:rsidP="0083245F">
      <w:pPr>
        <w:widowControl w:val="0"/>
        <w:autoSpaceDE w:val="0"/>
        <w:autoSpaceDN w:val="0"/>
        <w:adjustRightInd w:val="0"/>
        <w:rPr>
          <w:rFonts w:ascii="Rubik Light" w:hAnsi="Rubik Light" w:cs="Rubik Light"/>
          <w:b/>
          <w:bCs/>
          <w:color w:val="1F497D" w:themeColor="text2"/>
          <w:sz w:val="28"/>
          <w:szCs w:val="28"/>
        </w:rPr>
      </w:pPr>
    </w:p>
    <w:p w14:paraId="5B466FAA" w14:textId="024602B6" w:rsidR="0083245F" w:rsidRPr="000C7131" w:rsidRDefault="0083245F" w:rsidP="0083245F">
      <w:pPr>
        <w:widowControl w:val="0"/>
        <w:autoSpaceDE w:val="0"/>
        <w:autoSpaceDN w:val="0"/>
        <w:adjustRightInd w:val="0"/>
        <w:rPr>
          <w:rFonts w:ascii="Rubik Light" w:hAnsi="Rubik Light" w:cs="Rubik Light"/>
          <w:b/>
          <w:bCs/>
          <w:color w:val="1F497D" w:themeColor="text2"/>
          <w:sz w:val="28"/>
          <w:szCs w:val="28"/>
        </w:rPr>
      </w:pPr>
      <w:r w:rsidRPr="000C7131">
        <w:rPr>
          <w:rFonts w:ascii="Rubik Light" w:hAnsi="Rubik Light" w:cs="Rubik Light"/>
          <w:b/>
          <w:bCs/>
          <w:color w:val="1F497D" w:themeColor="text2"/>
          <w:sz w:val="28"/>
          <w:szCs w:val="28"/>
        </w:rPr>
        <w:t>About POPS</w:t>
      </w:r>
    </w:p>
    <w:p w14:paraId="3836BB94" w14:textId="77777777" w:rsidR="0083245F" w:rsidRPr="000C7131" w:rsidRDefault="0083245F" w:rsidP="0083245F">
      <w:pPr>
        <w:rPr>
          <w:rFonts w:ascii="Rubik Light" w:hAnsi="Rubik Light" w:cs="Rubik Light"/>
          <w:bCs/>
          <w:color w:val="1F497D" w:themeColor="text2"/>
          <w:szCs w:val="22"/>
        </w:rPr>
      </w:pPr>
      <w:r w:rsidRPr="000C7131">
        <w:rPr>
          <w:rFonts w:ascii="Rubik Light" w:hAnsi="Rubik Light" w:cs="Rubik Light"/>
          <w:bCs/>
          <w:color w:val="1F497D" w:themeColor="text2"/>
          <w:szCs w:val="22"/>
        </w:rPr>
        <w:t xml:space="preserve">POPS is a Charity set up to support the loved ones of those in prison and on community sentence. The Charity was founded by prisoners’ families in 1988, we currently provide Family Support services in 16 prisons across the Northwest England, Bristol, Leicester, Yorkshire and Staffordshire. </w:t>
      </w:r>
    </w:p>
    <w:p w14:paraId="39856FED" w14:textId="77777777" w:rsidR="0083245F" w:rsidRPr="000C7131" w:rsidRDefault="0083245F" w:rsidP="0083245F">
      <w:pPr>
        <w:widowControl w:val="0"/>
        <w:autoSpaceDE w:val="0"/>
        <w:autoSpaceDN w:val="0"/>
        <w:adjustRightInd w:val="0"/>
        <w:rPr>
          <w:rFonts w:ascii="Rubik Light" w:hAnsi="Rubik Light" w:cs="Rubik Light"/>
          <w:b/>
          <w:color w:val="1F497D" w:themeColor="text2"/>
        </w:rPr>
      </w:pPr>
    </w:p>
    <w:p w14:paraId="4F23BA74" w14:textId="77777777" w:rsidR="0083245F" w:rsidRPr="000C7131" w:rsidRDefault="0083245F" w:rsidP="0083245F">
      <w:pPr>
        <w:widowControl w:val="0"/>
        <w:autoSpaceDE w:val="0"/>
        <w:autoSpaceDN w:val="0"/>
        <w:adjustRightInd w:val="0"/>
        <w:rPr>
          <w:rFonts w:ascii="Rubik Light" w:hAnsi="Rubik Light" w:cs="Rubik Light"/>
          <w:b/>
          <w:color w:val="1F497D" w:themeColor="text2"/>
        </w:rPr>
      </w:pPr>
      <w:r w:rsidRPr="000C7131">
        <w:rPr>
          <w:rFonts w:ascii="Rubik Light" w:hAnsi="Rubik Light" w:cs="Rubik Light"/>
          <w:b/>
          <w:color w:val="1F497D" w:themeColor="text2"/>
        </w:rPr>
        <w:t>POPS values diversity. We welcome and encourage job applications from people from diverse backgrounds. We particularly welcome applications from disabled and Black, Asian and Minority Ethnic candidates.</w:t>
      </w:r>
    </w:p>
    <w:p w14:paraId="21DBA124" w14:textId="77777777" w:rsidR="00CB1D99" w:rsidRPr="000C7131" w:rsidRDefault="00CB1D99" w:rsidP="00FB66E9">
      <w:pPr>
        <w:widowControl w:val="0"/>
        <w:autoSpaceDE w:val="0"/>
        <w:autoSpaceDN w:val="0"/>
        <w:adjustRightInd w:val="0"/>
        <w:rPr>
          <w:rFonts w:ascii="Rubik Light" w:hAnsi="Rubik Light" w:cs="Rubik Light"/>
          <w:b/>
          <w:bCs/>
          <w:color w:val="1F497D" w:themeColor="text2"/>
          <w:sz w:val="28"/>
          <w:szCs w:val="28"/>
        </w:rPr>
      </w:pPr>
    </w:p>
    <w:p w14:paraId="5B10DE24" w14:textId="7D15517E" w:rsidR="00B660BB" w:rsidRPr="000C7131" w:rsidRDefault="007A7C87" w:rsidP="00B660BB">
      <w:pPr>
        <w:widowControl w:val="0"/>
        <w:autoSpaceDE w:val="0"/>
        <w:autoSpaceDN w:val="0"/>
        <w:adjustRightInd w:val="0"/>
        <w:rPr>
          <w:rFonts w:ascii="Rubik Light" w:hAnsi="Rubik Light" w:cs="Rubik Light"/>
          <w:b/>
          <w:bCs/>
          <w:color w:val="1F497D" w:themeColor="text2"/>
          <w:sz w:val="28"/>
          <w:szCs w:val="28"/>
        </w:rPr>
      </w:pPr>
      <w:r w:rsidRPr="000C7131">
        <w:rPr>
          <w:rFonts w:ascii="Rubik Light" w:hAnsi="Rubik Light" w:cs="Rubik Light"/>
          <w:b/>
          <w:bCs/>
          <w:color w:val="1F497D" w:themeColor="text2"/>
          <w:sz w:val="28"/>
          <w:szCs w:val="28"/>
        </w:rPr>
        <w:t>Purpose of the Post</w:t>
      </w:r>
    </w:p>
    <w:p w14:paraId="46670050" w14:textId="78A52806"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As part of the POPS te</w:t>
      </w:r>
      <w:r w:rsidR="00EE7CDA">
        <w:rPr>
          <w:rFonts w:ascii="Rubik Light" w:hAnsi="Rubik Light" w:cs="Rubik Light"/>
          <w:color w:val="1F497D" w:themeColor="text2"/>
        </w:rPr>
        <w:t xml:space="preserve">am </w:t>
      </w:r>
      <w:r w:rsidRPr="006A3112">
        <w:rPr>
          <w:rFonts w:ascii="Rubik Light" w:hAnsi="Rubik Light" w:cs="Rubik Light"/>
          <w:color w:val="1F497D" w:themeColor="text2"/>
        </w:rPr>
        <w:t>the post holder will provide a welcoming, supportive and family-focused service to prisoners' children, families and visitors. The role combines visitor centre support, play provision and refreshment services to help create a positive visit experience that promotes and maintains family relationships throughout a custodial sentence and supports preparation for release and resettlement.</w:t>
      </w:r>
    </w:p>
    <w:p w14:paraId="7883DBB2"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7590254F"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 xml:space="preserve">The post holder will meet and greet visitors, provide information, practical guidance and emotional support where required, and maintain a welcoming environment within the visitor centre and visit hall. </w:t>
      </w:r>
    </w:p>
    <w:p w14:paraId="35F44C66"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7823B2E7"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On a rota basis, they will facilitate a range of age-appropriate play and family engagement activities for children during prison visits and family events, ensuring activities are enjoyable, inclusive and responsive to the needs of different age groups.</w:t>
      </w:r>
    </w:p>
    <w:p w14:paraId="0C933D8F"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07AD5152"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The role also includes assisting with the refreshment service, serving hot and cold drinks and snacks to visitors, processing sales transactions and cash reconciliation, and maintaining all required records. Assisting with managing stock levels and ordering.</w:t>
      </w:r>
    </w:p>
    <w:p w14:paraId="1F157D60" w14:textId="77777777" w:rsidR="006A3112" w:rsidRPr="006A3112" w:rsidRDefault="006A3112" w:rsidP="006A3112">
      <w:pPr>
        <w:widowControl w:val="0"/>
        <w:autoSpaceDE w:val="0"/>
        <w:autoSpaceDN w:val="0"/>
        <w:adjustRightInd w:val="0"/>
        <w:rPr>
          <w:rFonts w:ascii="Rubik Light" w:hAnsi="Rubik Light" w:cs="Rubik Light"/>
          <w:color w:val="1F497D" w:themeColor="text2"/>
        </w:rPr>
      </w:pPr>
    </w:p>
    <w:p w14:paraId="5B10DE28" w14:textId="16778366" w:rsidR="00B660BB" w:rsidRPr="000C7131" w:rsidRDefault="006A3112" w:rsidP="006A3112">
      <w:pPr>
        <w:widowControl w:val="0"/>
        <w:autoSpaceDE w:val="0"/>
        <w:autoSpaceDN w:val="0"/>
        <w:adjustRightInd w:val="0"/>
        <w:rPr>
          <w:rFonts w:ascii="Rubik Light" w:hAnsi="Rubik Light" w:cs="Rubik Light"/>
          <w:color w:val="1F497D" w:themeColor="text2"/>
        </w:rPr>
      </w:pPr>
      <w:r w:rsidRPr="006A3112">
        <w:rPr>
          <w:rFonts w:ascii="Rubik Light" w:hAnsi="Rubik Light" w:cs="Rubik Light"/>
          <w:color w:val="1F497D" w:themeColor="text2"/>
        </w:rPr>
        <w:t>The post holder will be responsible for maintaining clean, safe and welcoming environments across all service areas, ensuring compliance with Environmental Health, Health and Safety, safeguarding and prison regulations, and contributing to the smooth delivery of visits, family days and other family-focused activities.</w:t>
      </w:r>
    </w:p>
    <w:p w14:paraId="72006CD8" w14:textId="6FFA5016" w:rsidR="00CB1D99" w:rsidRPr="000C7131" w:rsidRDefault="00F72965" w:rsidP="00B660BB">
      <w:pPr>
        <w:keepNext/>
        <w:tabs>
          <w:tab w:val="left" w:pos="2520"/>
        </w:tabs>
        <w:outlineLvl w:val="2"/>
        <w:rPr>
          <w:rFonts w:ascii="Rubik Light" w:hAnsi="Rubik Light" w:cs="Rubik Light"/>
          <w:b/>
          <w:bCs/>
          <w:color w:val="1F497D" w:themeColor="text2"/>
          <w:sz w:val="28"/>
          <w:szCs w:val="28"/>
        </w:rPr>
      </w:pPr>
      <w:r w:rsidRPr="000C7131">
        <w:rPr>
          <w:rFonts w:ascii="Rubik Light" w:hAnsi="Rubik Light" w:cs="Rubik Light"/>
          <w:b/>
          <w:bCs/>
          <w:color w:val="1F497D" w:themeColor="text2"/>
          <w:sz w:val="28"/>
          <w:szCs w:val="28"/>
        </w:rPr>
        <w:lastRenderedPageBreak/>
        <w:t xml:space="preserve">Accountability: POPS’ Family Service Manager </w:t>
      </w:r>
    </w:p>
    <w:p w14:paraId="1CFFA64D" w14:textId="77777777" w:rsidR="00CB1D99" w:rsidRPr="000C7131" w:rsidRDefault="00CB1D99" w:rsidP="00B660BB">
      <w:pPr>
        <w:keepNext/>
        <w:tabs>
          <w:tab w:val="left" w:pos="2520"/>
        </w:tabs>
        <w:outlineLvl w:val="2"/>
        <w:rPr>
          <w:rFonts w:ascii="Rubik" w:hAnsi="Rubik" w:cs="Rubik"/>
          <w:b/>
          <w:bCs/>
          <w:color w:val="1F497D" w:themeColor="text2"/>
          <w:sz w:val="28"/>
          <w:szCs w:val="28"/>
        </w:rPr>
      </w:pPr>
    </w:p>
    <w:p w14:paraId="248834AC" w14:textId="77777777" w:rsidR="006A3112" w:rsidRDefault="00B660BB" w:rsidP="006A3112">
      <w:pPr>
        <w:spacing w:after="160" w:line="278" w:lineRule="auto"/>
      </w:pPr>
      <w:r w:rsidRPr="000C7131">
        <w:rPr>
          <w:rFonts w:ascii="Rubik Light" w:hAnsi="Rubik Light" w:cs="Rubik Light"/>
          <w:b/>
          <w:bCs/>
          <w:color w:val="1F497D" w:themeColor="text2"/>
          <w:sz w:val="28"/>
          <w:szCs w:val="28"/>
        </w:rPr>
        <w:t>M</w:t>
      </w:r>
      <w:r w:rsidR="00A80F81" w:rsidRPr="000C7131">
        <w:rPr>
          <w:rFonts w:ascii="Rubik Light" w:hAnsi="Rubik Light" w:cs="Rubik Light"/>
          <w:b/>
          <w:bCs/>
          <w:color w:val="1F497D" w:themeColor="text2"/>
          <w:sz w:val="28"/>
          <w:szCs w:val="28"/>
        </w:rPr>
        <w:t>ain Tasks</w:t>
      </w:r>
      <w:r w:rsidR="006A3112" w:rsidRPr="006A3112">
        <w:t xml:space="preserve"> </w:t>
      </w:r>
    </w:p>
    <w:p w14:paraId="7D65B39E" w14:textId="4C2E3A87" w:rsidR="006A3112" w:rsidRPr="006A3112" w:rsidRDefault="006A3112" w:rsidP="006A3112">
      <w:pPr>
        <w:numPr>
          <w:ilvl w:val="0"/>
          <w:numId w:val="13"/>
        </w:numPr>
        <w:spacing w:after="160" w:line="278" w:lineRule="auto"/>
        <w:rPr>
          <w:color w:val="002060"/>
        </w:rPr>
      </w:pPr>
      <w:r w:rsidRPr="006A3112">
        <w:rPr>
          <w:color w:val="002060"/>
        </w:rPr>
        <w:t>Work on a shift pattern rota basis, including weekends, evenings and bank holidays.</w:t>
      </w:r>
    </w:p>
    <w:p w14:paraId="41A8A098" w14:textId="77777777" w:rsidR="006A3112" w:rsidRPr="006A3112" w:rsidRDefault="006A3112" w:rsidP="006A3112">
      <w:pPr>
        <w:numPr>
          <w:ilvl w:val="0"/>
          <w:numId w:val="13"/>
        </w:numPr>
        <w:spacing w:after="160" w:line="278" w:lineRule="auto"/>
        <w:rPr>
          <w:color w:val="002060"/>
        </w:rPr>
      </w:pPr>
      <w:r w:rsidRPr="006A3112">
        <w:rPr>
          <w:color w:val="002060"/>
        </w:rPr>
        <w:t>Welcome, support and assist visitors attending the prison, ensuring a friendly, respectful and inclusive environment.</w:t>
      </w:r>
    </w:p>
    <w:p w14:paraId="7D25CC25" w14:textId="77777777" w:rsidR="006A3112" w:rsidRPr="006A3112" w:rsidRDefault="006A3112" w:rsidP="006A3112">
      <w:pPr>
        <w:numPr>
          <w:ilvl w:val="0"/>
          <w:numId w:val="13"/>
        </w:numPr>
        <w:spacing w:after="160" w:line="278" w:lineRule="auto"/>
        <w:rPr>
          <w:color w:val="002060"/>
        </w:rPr>
      </w:pPr>
      <w:r w:rsidRPr="006A3112">
        <w:rPr>
          <w:color w:val="002060"/>
        </w:rPr>
        <w:t>Provide information, guidance, practical assistance and emotional support to families, children and visitors as appropriate.</w:t>
      </w:r>
    </w:p>
    <w:p w14:paraId="2E159AFB" w14:textId="77777777" w:rsidR="006A3112" w:rsidRPr="006A3112" w:rsidRDefault="006A3112" w:rsidP="006A3112">
      <w:pPr>
        <w:numPr>
          <w:ilvl w:val="0"/>
          <w:numId w:val="13"/>
        </w:numPr>
        <w:spacing w:after="160" w:line="278" w:lineRule="auto"/>
        <w:rPr>
          <w:color w:val="002060"/>
        </w:rPr>
      </w:pPr>
      <w:r w:rsidRPr="006A3112">
        <w:rPr>
          <w:color w:val="002060"/>
        </w:rPr>
        <w:t>Promote positive family relationships by supporting meaningful engagement during visits, family days and special events.</w:t>
      </w:r>
    </w:p>
    <w:p w14:paraId="0DE76C9F" w14:textId="77777777" w:rsidR="006A3112" w:rsidRPr="006A3112" w:rsidRDefault="006A3112" w:rsidP="006A3112">
      <w:pPr>
        <w:numPr>
          <w:ilvl w:val="0"/>
          <w:numId w:val="13"/>
        </w:numPr>
        <w:spacing w:after="160" w:line="278" w:lineRule="auto"/>
        <w:rPr>
          <w:color w:val="002060"/>
        </w:rPr>
      </w:pPr>
      <w:r w:rsidRPr="006A3112">
        <w:rPr>
          <w:color w:val="002060"/>
        </w:rPr>
        <w:t>Liaise effectively with prison staff, visitors, families and partner agencies to support the smooth delivery of services.</w:t>
      </w:r>
    </w:p>
    <w:p w14:paraId="023ED6A6" w14:textId="77777777" w:rsidR="006A3112" w:rsidRPr="006A3112" w:rsidRDefault="006A3112" w:rsidP="006A3112">
      <w:pPr>
        <w:numPr>
          <w:ilvl w:val="0"/>
          <w:numId w:val="13"/>
        </w:numPr>
        <w:spacing w:after="160" w:line="278" w:lineRule="auto"/>
        <w:rPr>
          <w:color w:val="002060"/>
        </w:rPr>
      </w:pPr>
      <w:r w:rsidRPr="006A3112">
        <w:rPr>
          <w:color w:val="002060"/>
        </w:rPr>
        <w:t>Support the delivery of family forums, family days and other family-focused initiatives.</w:t>
      </w:r>
    </w:p>
    <w:p w14:paraId="3FBD4B56" w14:textId="77777777" w:rsidR="006A3112" w:rsidRPr="006A3112" w:rsidRDefault="006A3112" w:rsidP="006A3112">
      <w:pPr>
        <w:numPr>
          <w:ilvl w:val="0"/>
          <w:numId w:val="13"/>
        </w:numPr>
        <w:spacing w:after="160" w:line="278" w:lineRule="auto"/>
        <w:rPr>
          <w:color w:val="002060"/>
        </w:rPr>
      </w:pPr>
      <w:r w:rsidRPr="006A3112">
        <w:rPr>
          <w:color w:val="002060"/>
        </w:rPr>
        <w:t>Operate in accordance with POPS safeguarding policies and procedures, ensuring the welfare and safety of children and vulnerable adults.</w:t>
      </w:r>
    </w:p>
    <w:p w14:paraId="5C000273" w14:textId="77777777" w:rsidR="006A3112" w:rsidRPr="006A3112" w:rsidRDefault="006A3112" w:rsidP="006A3112">
      <w:pPr>
        <w:numPr>
          <w:ilvl w:val="0"/>
          <w:numId w:val="13"/>
        </w:numPr>
        <w:spacing w:after="160" w:line="278" w:lineRule="auto"/>
        <w:rPr>
          <w:color w:val="002060"/>
        </w:rPr>
      </w:pPr>
      <w:r w:rsidRPr="006A3112">
        <w:rPr>
          <w:color w:val="002060"/>
        </w:rPr>
        <w:t>Maintain confidentiality and ensure the secure handling of information and records.</w:t>
      </w:r>
    </w:p>
    <w:p w14:paraId="076AEF51" w14:textId="77777777" w:rsidR="006A3112" w:rsidRPr="006A3112" w:rsidRDefault="006A3112" w:rsidP="006A3112">
      <w:pPr>
        <w:numPr>
          <w:ilvl w:val="0"/>
          <w:numId w:val="13"/>
        </w:numPr>
        <w:spacing w:after="160" w:line="278" w:lineRule="auto"/>
        <w:rPr>
          <w:color w:val="002060"/>
        </w:rPr>
      </w:pPr>
      <w:r w:rsidRPr="006A3112">
        <w:rPr>
          <w:color w:val="002060"/>
        </w:rPr>
        <w:t>Undertake administrative duties, including record keeping, data entry, visitor administration and report preparation.</w:t>
      </w:r>
    </w:p>
    <w:p w14:paraId="2C6B9B5E" w14:textId="77777777" w:rsidR="006A3112" w:rsidRPr="006A3112" w:rsidRDefault="006A3112" w:rsidP="006A3112">
      <w:pPr>
        <w:numPr>
          <w:ilvl w:val="0"/>
          <w:numId w:val="13"/>
        </w:numPr>
        <w:spacing w:after="160" w:line="278" w:lineRule="auto"/>
        <w:rPr>
          <w:color w:val="002060"/>
        </w:rPr>
      </w:pPr>
      <w:r w:rsidRPr="006A3112">
        <w:rPr>
          <w:color w:val="002060"/>
        </w:rPr>
        <w:t>Ensure compliance with POPS policies, prison regulations, health and safety requirements, and equality and diversity standards.</w:t>
      </w:r>
    </w:p>
    <w:p w14:paraId="37342DAE" w14:textId="77777777" w:rsidR="006A3112" w:rsidRPr="006A3112" w:rsidRDefault="006A3112" w:rsidP="006A3112">
      <w:pPr>
        <w:numPr>
          <w:ilvl w:val="0"/>
          <w:numId w:val="13"/>
        </w:numPr>
        <w:spacing w:after="160" w:line="278" w:lineRule="auto"/>
        <w:rPr>
          <w:color w:val="002060"/>
        </w:rPr>
      </w:pPr>
      <w:r w:rsidRPr="006A3112">
        <w:rPr>
          <w:color w:val="002060"/>
        </w:rPr>
        <w:t>Attend mandatory training and continuing professional development activities.</w:t>
      </w:r>
    </w:p>
    <w:p w14:paraId="67C93F74" w14:textId="77777777" w:rsidR="006A3112" w:rsidRPr="006A3112" w:rsidRDefault="006A3112" w:rsidP="006A3112">
      <w:pPr>
        <w:numPr>
          <w:ilvl w:val="0"/>
          <w:numId w:val="13"/>
        </w:numPr>
        <w:spacing w:after="160" w:line="278" w:lineRule="auto"/>
        <w:rPr>
          <w:color w:val="002060"/>
        </w:rPr>
      </w:pPr>
      <w:r w:rsidRPr="006A3112">
        <w:rPr>
          <w:color w:val="002060"/>
        </w:rPr>
        <w:t>Provide cover across different areas of service delivery when required.</w:t>
      </w:r>
    </w:p>
    <w:p w14:paraId="2E943DC7" w14:textId="77777777" w:rsidR="006A3112" w:rsidRPr="006A3112" w:rsidRDefault="006A3112" w:rsidP="006A3112">
      <w:pPr>
        <w:numPr>
          <w:ilvl w:val="0"/>
          <w:numId w:val="13"/>
        </w:numPr>
        <w:spacing w:after="160" w:line="278" w:lineRule="auto"/>
        <w:rPr>
          <w:color w:val="002060"/>
        </w:rPr>
      </w:pPr>
      <w:r w:rsidRPr="006A3112">
        <w:rPr>
          <w:color w:val="002060"/>
        </w:rPr>
        <w:t>Undertake any other duties appropriate to the role as directed by the line manager.</w:t>
      </w:r>
    </w:p>
    <w:p w14:paraId="0812BFB5" w14:textId="77777777" w:rsidR="006A3112" w:rsidRPr="006A3112" w:rsidRDefault="006A3112" w:rsidP="006A3112">
      <w:pPr>
        <w:spacing w:after="160" w:line="278" w:lineRule="auto"/>
        <w:rPr>
          <w:b/>
          <w:bCs/>
          <w:color w:val="002060"/>
        </w:rPr>
      </w:pPr>
      <w:r w:rsidRPr="006A3112">
        <w:rPr>
          <w:b/>
          <w:bCs/>
          <w:color w:val="002060"/>
        </w:rPr>
        <w:t>Supporting the Play Area</w:t>
      </w:r>
    </w:p>
    <w:p w14:paraId="52513003" w14:textId="77777777" w:rsidR="006A3112" w:rsidRPr="006A3112" w:rsidRDefault="006A3112" w:rsidP="006A3112">
      <w:pPr>
        <w:numPr>
          <w:ilvl w:val="0"/>
          <w:numId w:val="14"/>
        </w:numPr>
        <w:spacing w:after="160" w:line="278" w:lineRule="auto"/>
        <w:rPr>
          <w:color w:val="002060"/>
        </w:rPr>
      </w:pPr>
      <w:r w:rsidRPr="006A3112">
        <w:rPr>
          <w:color w:val="002060"/>
        </w:rPr>
        <w:t>Develop, prepare and deliver age-appropriate play and family engagement activities for children attending prison visits, family days and special events.</w:t>
      </w:r>
    </w:p>
    <w:p w14:paraId="0FABB1D8" w14:textId="77777777" w:rsidR="006A3112" w:rsidRPr="006A3112" w:rsidRDefault="006A3112" w:rsidP="006A3112">
      <w:pPr>
        <w:numPr>
          <w:ilvl w:val="0"/>
          <w:numId w:val="14"/>
        </w:numPr>
        <w:spacing w:after="160" w:line="278" w:lineRule="auto"/>
        <w:rPr>
          <w:color w:val="002060"/>
        </w:rPr>
      </w:pPr>
      <w:r w:rsidRPr="006A3112">
        <w:rPr>
          <w:color w:val="002060"/>
        </w:rPr>
        <w:t>Ensure activities are inclusive and accessible, taking account of additional needs, neurodiversity, cultural diversity and individual circumstances.</w:t>
      </w:r>
    </w:p>
    <w:p w14:paraId="48D25B46" w14:textId="77777777" w:rsidR="006A3112" w:rsidRPr="006A3112" w:rsidRDefault="006A3112" w:rsidP="006A3112">
      <w:pPr>
        <w:numPr>
          <w:ilvl w:val="0"/>
          <w:numId w:val="14"/>
        </w:numPr>
        <w:spacing w:after="160" w:line="278" w:lineRule="auto"/>
        <w:rPr>
          <w:color w:val="002060"/>
        </w:rPr>
      </w:pPr>
      <w:r w:rsidRPr="006A3112">
        <w:rPr>
          <w:color w:val="002060"/>
        </w:rPr>
        <w:t>Create and maintain a welcoming environment for children.</w:t>
      </w:r>
    </w:p>
    <w:p w14:paraId="490461EC" w14:textId="77777777" w:rsidR="006A3112" w:rsidRPr="006A3112" w:rsidRDefault="006A3112" w:rsidP="006A3112">
      <w:pPr>
        <w:numPr>
          <w:ilvl w:val="0"/>
          <w:numId w:val="14"/>
        </w:numPr>
        <w:spacing w:after="160" w:line="278" w:lineRule="auto"/>
        <w:rPr>
          <w:color w:val="002060"/>
        </w:rPr>
      </w:pPr>
      <w:r w:rsidRPr="006A3112">
        <w:rPr>
          <w:color w:val="002060"/>
        </w:rPr>
        <w:t>Set up play activities prior to the commencement of visits and supervise the play area throughout visit sessions.</w:t>
      </w:r>
    </w:p>
    <w:p w14:paraId="482D7E3D" w14:textId="77777777" w:rsidR="006A3112" w:rsidRPr="006A3112" w:rsidRDefault="006A3112" w:rsidP="006A3112">
      <w:pPr>
        <w:numPr>
          <w:ilvl w:val="0"/>
          <w:numId w:val="14"/>
        </w:numPr>
        <w:spacing w:after="160" w:line="278" w:lineRule="auto"/>
        <w:rPr>
          <w:color w:val="002060"/>
        </w:rPr>
      </w:pPr>
      <w:r w:rsidRPr="006A3112">
        <w:rPr>
          <w:color w:val="002060"/>
        </w:rPr>
        <w:t>Maintain the cleanliness and hygiene of play equipment through regular cleaning.</w:t>
      </w:r>
    </w:p>
    <w:p w14:paraId="1450CC65" w14:textId="77777777" w:rsidR="006A3112" w:rsidRPr="006A3112" w:rsidRDefault="006A3112" w:rsidP="006A3112">
      <w:pPr>
        <w:spacing w:after="160" w:line="278" w:lineRule="auto"/>
        <w:rPr>
          <w:b/>
          <w:bCs/>
          <w:color w:val="002060"/>
        </w:rPr>
      </w:pPr>
      <w:r w:rsidRPr="006A3112">
        <w:rPr>
          <w:b/>
          <w:bCs/>
          <w:color w:val="002060"/>
        </w:rPr>
        <w:lastRenderedPageBreak/>
        <w:t>Supporting the Refreshment Service</w:t>
      </w:r>
    </w:p>
    <w:p w14:paraId="7ABDF72F" w14:textId="77777777" w:rsidR="006A3112" w:rsidRPr="006A3112" w:rsidRDefault="006A3112" w:rsidP="006A3112">
      <w:pPr>
        <w:numPr>
          <w:ilvl w:val="0"/>
          <w:numId w:val="15"/>
        </w:numPr>
        <w:spacing w:after="160" w:line="278" w:lineRule="auto"/>
        <w:rPr>
          <w:color w:val="002060"/>
        </w:rPr>
      </w:pPr>
      <w:r w:rsidRPr="006A3112">
        <w:rPr>
          <w:color w:val="002060"/>
        </w:rPr>
        <w:t>Operate the refreshment service during social visits, family days and special events.</w:t>
      </w:r>
    </w:p>
    <w:p w14:paraId="64C0C4A0" w14:textId="77777777" w:rsidR="006A3112" w:rsidRPr="006A3112" w:rsidRDefault="006A3112" w:rsidP="006A3112">
      <w:pPr>
        <w:numPr>
          <w:ilvl w:val="0"/>
          <w:numId w:val="15"/>
        </w:numPr>
        <w:spacing w:after="160" w:line="278" w:lineRule="auto"/>
        <w:rPr>
          <w:color w:val="002060"/>
        </w:rPr>
      </w:pPr>
      <w:r w:rsidRPr="006A3112">
        <w:rPr>
          <w:color w:val="002060"/>
        </w:rPr>
        <w:t>Serve a range of hot and cold snacks and drinks to visitors.</w:t>
      </w:r>
    </w:p>
    <w:p w14:paraId="52442662" w14:textId="77777777" w:rsidR="006A3112" w:rsidRPr="006A3112" w:rsidRDefault="006A3112" w:rsidP="006A3112">
      <w:pPr>
        <w:numPr>
          <w:ilvl w:val="0"/>
          <w:numId w:val="15"/>
        </w:numPr>
        <w:spacing w:after="160" w:line="278" w:lineRule="auto"/>
        <w:rPr>
          <w:color w:val="002060"/>
        </w:rPr>
      </w:pPr>
      <w:r w:rsidRPr="006A3112">
        <w:rPr>
          <w:color w:val="002060"/>
        </w:rPr>
        <w:t>Monitor stock levels, carry out stock checks and place orders as required.</w:t>
      </w:r>
    </w:p>
    <w:p w14:paraId="1B816BE6" w14:textId="77777777" w:rsidR="006A3112" w:rsidRPr="006A3112" w:rsidRDefault="006A3112" w:rsidP="006A3112">
      <w:pPr>
        <w:numPr>
          <w:ilvl w:val="0"/>
          <w:numId w:val="15"/>
        </w:numPr>
        <w:spacing w:after="160" w:line="278" w:lineRule="auto"/>
        <w:rPr>
          <w:color w:val="002060"/>
        </w:rPr>
      </w:pPr>
      <w:r w:rsidRPr="006A3112">
        <w:rPr>
          <w:color w:val="002060"/>
        </w:rPr>
        <w:t>Process sales transactions, including cash handling and daily till reconciliation.</w:t>
      </w:r>
    </w:p>
    <w:p w14:paraId="4F15186B" w14:textId="77777777" w:rsidR="006A3112" w:rsidRPr="006A3112" w:rsidRDefault="006A3112" w:rsidP="006A3112">
      <w:pPr>
        <w:numPr>
          <w:ilvl w:val="0"/>
          <w:numId w:val="15"/>
        </w:numPr>
        <w:spacing w:after="160" w:line="278" w:lineRule="auto"/>
        <w:rPr>
          <w:color w:val="002060"/>
        </w:rPr>
      </w:pPr>
      <w:r w:rsidRPr="006A3112">
        <w:rPr>
          <w:color w:val="002060"/>
        </w:rPr>
        <w:t>Operate in accordance with Environmental Health, Food Safety and Health &amp; Safety requirements.</w:t>
      </w:r>
    </w:p>
    <w:p w14:paraId="5B10DE2A" w14:textId="25DEBEA0" w:rsidR="00B660BB" w:rsidRPr="006A3112" w:rsidRDefault="006A3112" w:rsidP="006A3112">
      <w:pPr>
        <w:numPr>
          <w:ilvl w:val="0"/>
          <w:numId w:val="15"/>
        </w:numPr>
        <w:spacing w:after="160" w:line="278" w:lineRule="auto"/>
        <w:rPr>
          <w:color w:val="002060"/>
        </w:rPr>
      </w:pPr>
      <w:r w:rsidRPr="006A3112">
        <w:rPr>
          <w:color w:val="002060"/>
        </w:rPr>
        <w:t>Maintain cleanliness, hygiene and all required records relating to food service operations.</w:t>
      </w:r>
    </w:p>
    <w:p w14:paraId="5B10DE47" w14:textId="364F53F6" w:rsidR="00654046" w:rsidRPr="000C7131" w:rsidRDefault="00654046">
      <w:pPr>
        <w:spacing w:after="200" w:line="276" w:lineRule="auto"/>
        <w:rPr>
          <w:rFonts w:ascii="Rubik Light" w:hAnsi="Rubik Light" w:cs="Rubik Light"/>
          <w:color w:val="1F497D" w:themeColor="text2"/>
        </w:rPr>
      </w:pPr>
    </w:p>
    <w:p w14:paraId="5B10DE4A" w14:textId="77777777" w:rsidR="008E074E" w:rsidRPr="000C7131" w:rsidRDefault="008E074E" w:rsidP="008E074E">
      <w:pPr>
        <w:tabs>
          <w:tab w:val="center" w:pos="4513"/>
          <w:tab w:val="right" w:pos="9026"/>
        </w:tabs>
        <w:jc w:val="center"/>
        <w:rPr>
          <w:rFonts w:ascii="Rubik Light" w:hAnsi="Rubik Light" w:cs="Rubik Light"/>
          <w:b/>
          <w:color w:val="1F497D" w:themeColor="text2"/>
          <w:sz w:val="52"/>
          <w:szCs w:val="52"/>
          <w:lang w:eastAsia="en-GB"/>
        </w:rPr>
      </w:pPr>
      <w:r w:rsidRPr="000C7131">
        <w:rPr>
          <w:rFonts w:ascii="Rubik Light" w:hAnsi="Rubik Light" w:cs="Rubik Light"/>
          <w:b/>
          <w:color w:val="1F497D" w:themeColor="text2"/>
          <w:sz w:val="52"/>
          <w:szCs w:val="52"/>
          <w:lang w:eastAsia="en-GB"/>
        </w:rPr>
        <w:t>Person Specification</w:t>
      </w:r>
    </w:p>
    <w:p w14:paraId="35244779" w14:textId="77777777" w:rsidR="007D383D" w:rsidRPr="000C7131" w:rsidRDefault="007D383D" w:rsidP="00B660BB">
      <w:pPr>
        <w:rPr>
          <w:rFonts w:ascii="Rubik Light" w:eastAsia="Calibri" w:hAnsi="Rubik Light" w:cs="Rubik Light"/>
          <w:color w:val="1F497D" w:themeColor="text2"/>
          <w:lang w:val="en-US"/>
        </w:rPr>
      </w:pPr>
    </w:p>
    <w:p w14:paraId="5B10DE4C" w14:textId="48F68A4B" w:rsidR="00B660BB" w:rsidRPr="000C7131" w:rsidRDefault="00B660BB" w:rsidP="00B660BB">
      <w:pPr>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The following are the minimum essential criteria, which will be used to assess your application form. Please ensure that you cover the criteria in your answers, including all your </w:t>
      </w:r>
      <w:r w:rsidR="00655317" w:rsidRPr="000C7131">
        <w:rPr>
          <w:rFonts w:ascii="Rubik Light" w:eastAsia="Calibri" w:hAnsi="Rubik Light" w:cs="Rubik Light"/>
          <w:color w:val="1F497D" w:themeColor="text2"/>
          <w:lang w:val="en-US"/>
        </w:rPr>
        <w:t>experience,</w:t>
      </w:r>
      <w:r w:rsidRPr="000C7131">
        <w:rPr>
          <w:rFonts w:ascii="Rubik Light" w:eastAsia="Calibri" w:hAnsi="Rubik Light" w:cs="Rubik Light"/>
          <w:color w:val="1F497D" w:themeColor="text2"/>
          <w:lang w:val="en-US"/>
        </w:rPr>
        <w:t xml:space="preserve"> both paid and unpaid. </w:t>
      </w:r>
    </w:p>
    <w:p w14:paraId="5B10DE4D" w14:textId="77777777" w:rsidR="00653D04" w:rsidRPr="000C7131" w:rsidRDefault="00653D04" w:rsidP="00B660BB">
      <w:pPr>
        <w:rPr>
          <w:rFonts w:ascii="Rubik Light" w:eastAsia="Calibri" w:hAnsi="Rubik Light" w:cs="Rubik Light"/>
          <w:color w:val="1F497D" w:themeColor="text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23"/>
        <w:gridCol w:w="4962"/>
        <w:gridCol w:w="2238"/>
      </w:tblGrid>
      <w:tr w:rsidR="000C7131" w:rsidRPr="000C7131" w14:paraId="5B10DE51"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vAlign w:val="center"/>
            <w:hideMark/>
          </w:tcPr>
          <w:p w14:paraId="5B10DE4E" w14:textId="77777777" w:rsidR="00B660BB" w:rsidRPr="000C7131" w:rsidRDefault="00B660BB" w:rsidP="00E12F6A">
            <w:pPr>
              <w:jc w:val="center"/>
              <w:rPr>
                <w:rFonts w:ascii="Rubik Light" w:eastAsia="Calibri" w:hAnsi="Rubik Light" w:cs="Rubik Light"/>
                <w:b/>
                <w:bCs/>
                <w:color w:val="1F497D" w:themeColor="text2"/>
                <w:sz w:val="24"/>
                <w:lang w:val="en-US"/>
              </w:rPr>
            </w:pPr>
            <w:r w:rsidRPr="000C7131">
              <w:rPr>
                <w:rFonts w:ascii="Rubik Light" w:eastAsia="Calibri" w:hAnsi="Rubik Light" w:cs="Rubik Light"/>
                <w:b/>
                <w:bCs/>
                <w:color w:val="1F497D" w:themeColor="text2"/>
                <w:sz w:val="24"/>
                <w:lang w:val="en-US"/>
              </w:rPr>
              <w:t>Criteria</w:t>
            </w:r>
          </w:p>
        </w:tc>
        <w:tc>
          <w:tcPr>
            <w:tcW w:w="4962" w:type="dxa"/>
            <w:tcBorders>
              <w:top w:val="single" w:sz="4" w:space="0" w:color="auto"/>
              <w:left w:val="single" w:sz="4" w:space="0" w:color="auto"/>
              <w:bottom w:val="single" w:sz="4" w:space="0" w:color="auto"/>
              <w:right w:val="single" w:sz="4" w:space="0" w:color="auto"/>
            </w:tcBorders>
            <w:vAlign w:val="center"/>
            <w:hideMark/>
          </w:tcPr>
          <w:p w14:paraId="5B10DE4F" w14:textId="77777777" w:rsidR="00B660BB" w:rsidRPr="000C7131" w:rsidRDefault="00B660BB" w:rsidP="00E12F6A">
            <w:pPr>
              <w:jc w:val="center"/>
              <w:rPr>
                <w:rFonts w:ascii="Rubik Light" w:eastAsia="Calibri" w:hAnsi="Rubik Light" w:cs="Rubik Light"/>
                <w:b/>
                <w:bCs/>
                <w:color w:val="1F497D" w:themeColor="text2"/>
                <w:sz w:val="24"/>
                <w:lang w:val="en-US"/>
              </w:rPr>
            </w:pPr>
            <w:r w:rsidRPr="000C7131">
              <w:rPr>
                <w:rFonts w:ascii="Rubik Light" w:eastAsia="Calibri" w:hAnsi="Rubik Light" w:cs="Rubik Light"/>
                <w:b/>
                <w:bCs/>
                <w:color w:val="1F497D" w:themeColor="text2"/>
                <w:sz w:val="24"/>
                <w:lang w:val="en-US"/>
              </w:rPr>
              <w:t>Description</w:t>
            </w:r>
          </w:p>
        </w:tc>
        <w:tc>
          <w:tcPr>
            <w:tcW w:w="2238" w:type="dxa"/>
            <w:tcBorders>
              <w:top w:val="single" w:sz="4" w:space="0" w:color="auto"/>
              <w:left w:val="single" w:sz="4" w:space="0" w:color="auto"/>
              <w:bottom w:val="single" w:sz="4" w:space="0" w:color="auto"/>
              <w:right w:val="single" w:sz="4" w:space="0" w:color="auto"/>
            </w:tcBorders>
            <w:vAlign w:val="center"/>
            <w:hideMark/>
          </w:tcPr>
          <w:p w14:paraId="5B10DE50" w14:textId="77777777" w:rsidR="00B660BB" w:rsidRPr="000C7131" w:rsidRDefault="00B660BB" w:rsidP="00E12F6A">
            <w:pPr>
              <w:jc w:val="center"/>
              <w:rPr>
                <w:rFonts w:ascii="Rubik Light" w:eastAsia="Calibri" w:hAnsi="Rubik Light" w:cs="Rubik Light"/>
                <w:b/>
                <w:bCs/>
                <w:color w:val="1F497D" w:themeColor="text2"/>
                <w:sz w:val="24"/>
                <w:lang w:val="en-US"/>
              </w:rPr>
            </w:pPr>
            <w:r w:rsidRPr="000C7131">
              <w:rPr>
                <w:rFonts w:ascii="Rubik Light" w:eastAsia="Calibri" w:hAnsi="Rubik Light" w:cs="Rubik Light"/>
                <w:b/>
                <w:bCs/>
                <w:color w:val="1F497D" w:themeColor="text2"/>
                <w:sz w:val="24"/>
                <w:lang w:val="en-US"/>
              </w:rPr>
              <w:t>Value</w:t>
            </w:r>
          </w:p>
        </w:tc>
      </w:tr>
      <w:tr w:rsidR="000C7131" w:rsidRPr="000C7131" w14:paraId="5B10DE5A"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52" w14:textId="77777777" w:rsidR="00B660BB" w:rsidRPr="000C7131" w:rsidRDefault="00B660BB" w:rsidP="008E074E">
            <w:pPr>
              <w:pStyle w:val="NoSpacing"/>
              <w:rPr>
                <w:rFonts w:ascii="Rubik Light" w:eastAsia="Calibri" w:hAnsi="Rubik Light" w:cs="Rubik Light"/>
                <w:color w:val="1F497D" w:themeColor="text2"/>
                <w:lang w:val="en-US"/>
              </w:rPr>
            </w:pPr>
          </w:p>
          <w:p w14:paraId="5B10DE53" w14:textId="77777777" w:rsidR="00B660BB" w:rsidRPr="000C7131" w:rsidRDefault="00B660BB"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b/>
                <w:color w:val="1F497D" w:themeColor="text2"/>
                <w:lang w:val="en-US"/>
              </w:rPr>
              <w:t>QUALIFICATION</w:t>
            </w:r>
          </w:p>
          <w:p w14:paraId="5B10DE54" w14:textId="77777777" w:rsidR="00B660BB" w:rsidRPr="000C7131" w:rsidRDefault="00B660BB" w:rsidP="008E074E">
            <w:pPr>
              <w:pStyle w:val="NoSpacing"/>
              <w:rPr>
                <w:rFonts w:ascii="Rubik Light" w:eastAsia="Calibri" w:hAnsi="Rubik Light" w:cs="Rubik Light"/>
                <w:color w:val="1F497D" w:themeColor="text2"/>
                <w:lang w:val="en-US"/>
              </w:rPr>
            </w:pPr>
          </w:p>
        </w:tc>
        <w:tc>
          <w:tcPr>
            <w:tcW w:w="4962" w:type="dxa"/>
            <w:tcBorders>
              <w:top w:val="single" w:sz="4" w:space="0" w:color="auto"/>
              <w:left w:val="single" w:sz="4" w:space="0" w:color="auto"/>
              <w:bottom w:val="single" w:sz="4" w:space="0" w:color="auto"/>
              <w:right w:val="single" w:sz="4" w:space="0" w:color="auto"/>
            </w:tcBorders>
          </w:tcPr>
          <w:p w14:paraId="5B10DE55" w14:textId="77777777" w:rsidR="00B660BB" w:rsidRPr="000C7131" w:rsidRDefault="00B660BB" w:rsidP="008E074E">
            <w:pPr>
              <w:pStyle w:val="NoSpacing"/>
              <w:rPr>
                <w:rFonts w:ascii="Rubik Light" w:eastAsia="Calibri" w:hAnsi="Rubik Light" w:cs="Rubik Light"/>
                <w:color w:val="1F497D" w:themeColor="text2"/>
                <w:lang w:val="en-US"/>
              </w:rPr>
            </w:pPr>
          </w:p>
          <w:p w14:paraId="5B10DE56" w14:textId="61B7547B" w:rsidR="00653D04" w:rsidRDefault="00E34F01" w:rsidP="008E074E">
            <w:pPr>
              <w:pStyle w:val="NoSpacing"/>
              <w:rPr>
                <w:rFonts w:ascii="Rubik Light" w:eastAsia="Calibri" w:hAnsi="Rubik Light" w:cs="Rubik Light"/>
                <w:color w:val="1F497D" w:themeColor="text2"/>
                <w:lang w:val="en-US"/>
              </w:rPr>
            </w:pPr>
            <w:proofErr w:type="spellStart"/>
            <w:r w:rsidRPr="000C7131">
              <w:rPr>
                <w:rFonts w:ascii="Rubik Light" w:eastAsia="Calibri" w:hAnsi="Rubik Light" w:cs="Rubik Light"/>
                <w:color w:val="1F497D" w:themeColor="text2"/>
                <w:lang w:val="en-US"/>
              </w:rPr>
              <w:t>Maths</w:t>
            </w:r>
            <w:proofErr w:type="spellEnd"/>
            <w:r w:rsidRPr="000C7131">
              <w:rPr>
                <w:rFonts w:ascii="Rubik Light" w:eastAsia="Calibri" w:hAnsi="Rubik Light" w:cs="Rubik Light"/>
                <w:color w:val="1F497D" w:themeColor="text2"/>
                <w:lang w:val="en-US"/>
              </w:rPr>
              <w:t xml:space="preserve"> and English GCSE Level C or above</w:t>
            </w:r>
            <w:r w:rsidR="00EC5EAB">
              <w:rPr>
                <w:rFonts w:ascii="Rubik Light" w:eastAsia="Calibri" w:hAnsi="Rubik Light" w:cs="Rubik Light"/>
                <w:color w:val="1F497D" w:themeColor="text2"/>
                <w:lang w:val="en-US"/>
              </w:rPr>
              <w:t xml:space="preserve"> or equivalent</w:t>
            </w:r>
          </w:p>
          <w:p w14:paraId="5DD96B14" w14:textId="77777777" w:rsidR="0055589C" w:rsidRDefault="0055589C" w:rsidP="008E074E">
            <w:pPr>
              <w:pStyle w:val="NoSpacing"/>
              <w:rPr>
                <w:rFonts w:ascii="Rubik Light" w:eastAsia="Calibri" w:hAnsi="Rubik Light" w:cs="Rubik Light"/>
                <w:color w:val="1F497D" w:themeColor="text2"/>
                <w:lang w:val="en-US"/>
              </w:rPr>
            </w:pPr>
          </w:p>
          <w:p w14:paraId="540A267A" w14:textId="32090173" w:rsidR="0055589C" w:rsidRPr="000C7131" w:rsidRDefault="0055589C" w:rsidP="008E074E">
            <w:pPr>
              <w:pStyle w:val="NoSpacing"/>
              <w:rPr>
                <w:rFonts w:ascii="Rubik Light" w:eastAsia="Calibri" w:hAnsi="Rubik Light" w:cs="Rubik Light"/>
                <w:color w:val="1F497D" w:themeColor="text2"/>
                <w:lang w:val="en-US"/>
              </w:rPr>
            </w:pPr>
            <w:r>
              <w:rPr>
                <w:rFonts w:ascii="Rubik Light" w:eastAsia="Calibri" w:hAnsi="Rubik Light" w:cs="Rubik Light"/>
                <w:color w:val="1F497D" w:themeColor="text2"/>
                <w:lang w:val="en-US"/>
              </w:rPr>
              <w:t>S</w:t>
            </w:r>
            <w:r w:rsidR="00B14CC3">
              <w:rPr>
                <w:rFonts w:ascii="Rubik Light" w:eastAsia="Calibri" w:hAnsi="Rubik Light" w:cs="Rubik Light"/>
                <w:color w:val="1F497D" w:themeColor="text2"/>
                <w:lang w:val="en-US"/>
              </w:rPr>
              <w:t>afeguarding qualification or willingness to undertake training</w:t>
            </w:r>
          </w:p>
          <w:p w14:paraId="5B10DE57" w14:textId="77777777" w:rsidR="00653D04" w:rsidRPr="000C7131" w:rsidRDefault="00653D04" w:rsidP="00776F21">
            <w:pPr>
              <w:pStyle w:val="NoSpacing"/>
              <w:rPr>
                <w:rFonts w:ascii="Rubik Light" w:eastAsia="Calibri" w:hAnsi="Rubik Light" w:cs="Rubik Light"/>
                <w:color w:val="1F497D" w:themeColor="text2"/>
                <w:szCs w:val="22"/>
                <w:lang w:val="en-US"/>
              </w:rPr>
            </w:pPr>
          </w:p>
        </w:tc>
        <w:tc>
          <w:tcPr>
            <w:tcW w:w="2238" w:type="dxa"/>
            <w:tcBorders>
              <w:top w:val="single" w:sz="4" w:space="0" w:color="auto"/>
              <w:left w:val="single" w:sz="4" w:space="0" w:color="auto"/>
              <w:bottom w:val="single" w:sz="4" w:space="0" w:color="auto"/>
              <w:right w:val="single" w:sz="4" w:space="0" w:color="auto"/>
            </w:tcBorders>
          </w:tcPr>
          <w:p w14:paraId="5B10DE58" w14:textId="77777777" w:rsidR="00B660BB" w:rsidRPr="000C7131" w:rsidRDefault="00B660BB" w:rsidP="008E074E">
            <w:pPr>
              <w:pStyle w:val="NoSpacing"/>
              <w:rPr>
                <w:rFonts w:ascii="Rubik Light" w:eastAsia="Calibri" w:hAnsi="Rubik Light" w:cs="Rubik Light"/>
                <w:color w:val="1F497D" w:themeColor="text2"/>
                <w:lang w:val="en-US"/>
              </w:rPr>
            </w:pPr>
          </w:p>
          <w:p w14:paraId="15AF1ABC" w14:textId="77777777" w:rsidR="001D23A6" w:rsidRDefault="00776F21"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3E299AD3" w14:textId="77777777" w:rsidR="00B14CC3" w:rsidRDefault="00B14CC3" w:rsidP="008E074E">
            <w:pPr>
              <w:pStyle w:val="NoSpacing"/>
              <w:rPr>
                <w:rFonts w:ascii="Rubik Light" w:eastAsia="Calibri" w:hAnsi="Rubik Light" w:cs="Rubik Light"/>
                <w:color w:val="1F497D" w:themeColor="text2"/>
                <w:lang w:val="en-US"/>
              </w:rPr>
            </w:pPr>
          </w:p>
          <w:p w14:paraId="7EC6BD34" w14:textId="77777777" w:rsidR="00B14CC3" w:rsidRDefault="00B14CC3" w:rsidP="008E074E">
            <w:pPr>
              <w:pStyle w:val="NoSpacing"/>
              <w:rPr>
                <w:rFonts w:ascii="Rubik Light" w:eastAsia="Calibri" w:hAnsi="Rubik Light" w:cs="Rubik Light"/>
                <w:color w:val="1F497D" w:themeColor="text2"/>
                <w:lang w:val="en-US"/>
              </w:rPr>
            </w:pPr>
          </w:p>
          <w:p w14:paraId="5B10DE59" w14:textId="7CE86324" w:rsidR="00B14CC3" w:rsidRPr="000C7131" w:rsidRDefault="00B14CC3" w:rsidP="008E074E">
            <w:pPr>
              <w:pStyle w:val="NoSpacing"/>
              <w:rPr>
                <w:rFonts w:ascii="Rubik Light" w:eastAsia="Calibri" w:hAnsi="Rubik Light" w:cs="Rubik Light"/>
                <w:color w:val="1F497D" w:themeColor="text2"/>
                <w:szCs w:val="22"/>
                <w:lang w:val="en-US"/>
              </w:rPr>
            </w:pPr>
            <w:r>
              <w:rPr>
                <w:rFonts w:ascii="Rubik Light" w:eastAsia="Calibri" w:hAnsi="Rubik Light" w:cs="Rubik Light"/>
                <w:color w:val="1F497D" w:themeColor="text2"/>
                <w:lang w:val="en-US"/>
              </w:rPr>
              <w:t>Desirable</w:t>
            </w:r>
          </w:p>
        </w:tc>
      </w:tr>
      <w:tr w:rsidR="000C7131" w:rsidRPr="000C7131" w14:paraId="5B10DE83"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5B" w14:textId="77777777" w:rsidR="00B660BB" w:rsidRPr="000C7131" w:rsidRDefault="00B660BB" w:rsidP="008E074E">
            <w:pPr>
              <w:pStyle w:val="NoSpacing"/>
              <w:rPr>
                <w:rFonts w:ascii="Rubik Light" w:eastAsia="Calibri" w:hAnsi="Rubik Light" w:cs="Rubik Light"/>
                <w:color w:val="1F497D" w:themeColor="text2"/>
                <w:lang w:val="en-US"/>
              </w:rPr>
            </w:pPr>
          </w:p>
          <w:p w14:paraId="5B10DE5C" w14:textId="77777777" w:rsidR="00B660BB" w:rsidRPr="000C7131" w:rsidRDefault="00B660BB" w:rsidP="008E074E">
            <w:pPr>
              <w:pStyle w:val="NoSpacing"/>
              <w:rPr>
                <w:rFonts w:ascii="Rubik Light" w:eastAsia="Calibri" w:hAnsi="Rubik Light" w:cs="Rubik Light"/>
                <w:b/>
                <w:color w:val="1F497D" w:themeColor="text2"/>
                <w:lang w:val="en-US"/>
              </w:rPr>
            </w:pPr>
            <w:r w:rsidRPr="000C7131">
              <w:rPr>
                <w:rFonts w:ascii="Rubik Light" w:eastAsia="Calibri" w:hAnsi="Rubik Light" w:cs="Rubik Light"/>
                <w:b/>
                <w:color w:val="1F497D" w:themeColor="text2"/>
                <w:lang w:val="en-US"/>
              </w:rPr>
              <w:t>EXPERIENCE</w:t>
            </w:r>
          </w:p>
        </w:tc>
        <w:tc>
          <w:tcPr>
            <w:tcW w:w="4962" w:type="dxa"/>
            <w:tcBorders>
              <w:top w:val="single" w:sz="4" w:space="0" w:color="auto"/>
              <w:left w:val="single" w:sz="4" w:space="0" w:color="auto"/>
              <w:bottom w:val="single" w:sz="4" w:space="0" w:color="auto"/>
              <w:right w:val="single" w:sz="4" w:space="0" w:color="auto"/>
            </w:tcBorders>
          </w:tcPr>
          <w:p w14:paraId="5B10DE5D" w14:textId="77777777" w:rsidR="00B660BB" w:rsidRPr="000C7131" w:rsidRDefault="00B660BB" w:rsidP="008E074E">
            <w:pPr>
              <w:pStyle w:val="NoSpacing"/>
              <w:rPr>
                <w:rFonts w:ascii="Rubik Light" w:eastAsia="Calibri" w:hAnsi="Rubik Light" w:cs="Rubik Light"/>
                <w:color w:val="1F497D" w:themeColor="text2"/>
                <w:lang w:val="en-US"/>
              </w:rPr>
            </w:pPr>
          </w:p>
          <w:p w14:paraId="5B10DE5E" w14:textId="77777777"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Experience of using own initiative with limited supervision.</w:t>
            </w:r>
          </w:p>
          <w:p w14:paraId="5B10DE5F" w14:textId="77777777" w:rsidR="00417A20" w:rsidRPr="000C7131" w:rsidRDefault="00417A20" w:rsidP="00417A20">
            <w:pPr>
              <w:pStyle w:val="NoSpacing"/>
              <w:rPr>
                <w:rFonts w:ascii="Rubik Light" w:eastAsia="Calibri" w:hAnsi="Rubik Light" w:cs="Rubik Light"/>
                <w:color w:val="1F497D" w:themeColor="text2"/>
                <w:lang w:val="en-US"/>
              </w:rPr>
            </w:pPr>
          </w:p>
          <w:p w14:paraId="5B10DE60" w14:textId="5C99651F"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Experience of working in </w:t>
            </w:r>
            <w:r w:rsidR="009065A1" w:rsidRPr="000C7131">
              <w:rPr>
                <w:rFonts w:ascii="Rubik Light" w:eastAsia="Calibri" w:hAnsi="Rubik Light" w:cs="Rubik Light"/>
                <w:color w:val="1F497D" w:themeColor="text2"/>
                <w:lang w:val="en-US"/>
              </w:rPr>
              <w:t xml:space="preserve">customer </w:t>
            </w:r>
            <w:r w:rsidR="00BA14F5" w:rsidRPr="000C7131">
              <w:rPr>
                <w:rFonts w:ascii="Rubik Light" w:eastAsia="Calibri" w:hAnsi="Rubik Light" w:cs="Rubik Light"/>
                <w:color w:val="1F497D" w:themeColor="text2"/>
                <w:lang w:val="en-US"/>
              </w:rPr>
              <w:t xml:space="preserve">facing </w:t>
            </w:r>
            <w:r w:rsidR="009065A1" w:rsidRPr="000C7131">
              <w:rPr>
                <w:rFonts w:ascii="Rubik Light" w:eastAsia="Calibri" w:hAnsi="Rubik Light" w:cs="Rubik Light"/>
                <w:color w:val="1F497D" w:themeColor="text2"/>
                <w:lang w:val="en-US"/>
              </w:rPr>
              <w:t xml:space="preserve">environment </w:t>
            </w:r>
          </w:p>
          <w:p w14:paraId="5B7B0F73" w14:textId="77777777" w:rsidR="009B09F2" w:rsidRPr="000C7131" w:rsidRDefault="009B09F2" w:rsidP="00417A20">
            <w:pPr>
              <w:pStyle w:val="NoSpacing"/>
              <w:rPr>
                <w:rFonts w:ascii="Rubik Light" w:eastAsia="Calibri" w:hAnsi="Rubik Light" w:cs="Rubik Light"/>
                <w:color w:val="1F497D" w:themeColor="text2"/>
                <w:lang w:val="en-US"/>
              </w:rPr>
            </w:pPr>
          </w:p>
          <w:p w14:paraId="4A01B128" w14:textId="3FD4BDB7" w:rsidR="009B09F2" w:rsidRPr="000C7131" w:rsidRDefault="009B09F2"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Experience of </w:t>
            </w:r>
            <w:r w:rsidR="00BA14F5" w:rsidRPr="000C7131">
              <w:rPr>
                <w:rFonts w:ascii="Rubik Light" w:eastAsia="Calibri" w:hAnsi="Rubik Light" w:cs="Rubik Light"/>
                <w:color w:val="1F497D" w:themeColor="text2"/>
                <w:lang w:val="en-US"/>
              </w:rPr>
              <w:t>working</w:t>
            </w:r>
            <w:r w:rsidRPr="000C7131">
              <w:rPr>
                <w:rFonts w:ascii="Rubik Light" w:eastAsia="Calibri" w:hAnsi="Rubik Light" w:cs="Rubik Light"/>
                <w:color w:val="1F497D" w:themeColor="text2"/>
                <w:lang w:val="en-US"/>
              </w:rPr>
              <w:t xml:space="preserve"> as part of a team </w:t>
            </w:r>
          </w:p>
          <w:p w14:paraId="5B10DE61" w14:textId="77777777" w:rsidR="00417A20" w:rsidRPr="000C7131" w:rsidRDefault="00417A20" w:rsidP="00417A20">
            <w:pPr>
              <w:pStyle w:val="NoSpacing"/>
              <w:rPr>
                <w:rFonts w:ascii="Rubik Light" w:eastAsia="Calibri" w:hAnsi="Rubik Light" w:cs="Rubik Light"/>
                <w:color w:val="1F497D" w:themeColor="text2"/>
                <w:lang w:val="en-US"/>
              </w:rPr>
            </w:pPr>
          </w:p>
          <w:p w14:paraId="5B10DE62" w14:textId="1339E61A"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Experience of </w:t>
            </w:r>
            <w:r w:rsidR="00537DC1" w:rsidRPr="000C7131">
              <w:rPr>
                <w:rFonts w:ascii="Rubik Light" w:eastAsia="Calibri" w:hAnsi="Rubik Light" w:cs="Rubik Light"/>
                <w:color w:val="1F497D" w:themeColor="text2"/>
                <w:lang w:val="en-US"/>
              </w:rPr>
              <w:t xml:space="preserve">working with people </w:t>
            </w:r>
            <w:r w:rsidRPr="000C7131">
              <w:rPr>
                <w:rFonts w:ascii="Rubik Light" w:eastAsia="Calibri" w:hAnsi="Rubik Light" w:cs="Rubik Light"/>
                <w:color w:val="1F497D" w:themeColor="text2"/>
                <w:lang w:val="en-US"/>
              </w:rPr>
              <w:t xml:space="preserve">with </w:t>
            </w:r>
            <w:r w:rsidR="00BA14F5" w:rsidRPr="000C7131">
              <w:rPr>
                <w:rFonts w:ascii="Rubik Light" w:eastAsia="Calibri" w:hAnsi="Rubik Light" w:cs="Rubik Light"/>
                <w:color w:val="1F497D" w:themeColor="text2"/>
                <w:lang w:val="en-US"/>
              </w:rPr>
              <w:t>multiple</w:t>
            </w:r>
            <w:r w:rsidRPr="000C7131">
              <w:rPr>
                <w:rFonts w:ascii="Rubik Light" w:eastAsia="Calibri" w:hAnsi="Rubik Light" w:cs="Rubik Light"/>
                <w:color w:val="1F497D" w:themeColor="text2"/>
                <w:lang w:val="en-US"/>
              </w:rPr>
              <w:t xml:space="preserve"> complex needs</w:t>
            </w:r>
            <w:r w:rsidR="00654046" w:rsidRPr="000C7131">
              <w:rPr>
                <w:rFonts w:ascii="Rubik Light" w:eastAsia="Calibri" w:hAnsi="Rubik Light" w:cs="Rubik Light"/>
                <w:color w:val="1F497D" w:themeColor="text2"/>
                <w:lang w:val="en-US"/>
              </w:rPr>
              <w:t>.</w:t>
            </w:r>
          </w:p>
          <w:p w14:paraId="18723676" w14:textId="094E4E56" w:rsidR="00DA0086" w:rsidRPr="000C7131" w:rsidRDefault="00DA0086" w:rsidP="00417A20">
            <w:pPr>
              <w:pStyle w:val="NoSpacing"/>
              <w:rPr>
                <w:rFonts w:ascii="Rubik Light" w:eastAsia="Calibri" w:hAnsi="Rubik Light" w:cs="Rubik Light"/>
                <w:color w:val="1F497D" w:themeColor="text2"/>
                <w:lang w:val="en-US"/>
              </w:rPr>
            </w:pPr>
          </w:p>
          <w:p w14:paraId="1926CCAE" w14:textId="77777777" w:rsidR="00A6356F" w:rsidRPr="000C7131" w:rsidRDefault="00A6356F" w:rsidP="00A6356F">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Working knowledge and experience of Safeguarding practices</w:t>
            </w:r>
          </w:p>
          <w:p w14:paraId="42DA4835" w14:textId="77777777" w:rsidR="00A6356F" w:rsidRPr="000C7131" w:rsidRDefault="00A6356F" w:rsidP="00DA0086">
            <w:pPr>
              <w:pStyle w:val="t1"/>
              <w:tabs>
                <w:tab w:val="right" w:pos="9620"/>
              </w:tabs>
              <w:spacing w:line="260" w:lineRule="exact"/>
              <w:rPr>
                <w:rFonts w:ascii="Rubik Light" w:hAnsi="Rubik Light" w:cs="Rubik Light"/>
                <w:color w:val="1F497D" w:themeColor="text2"/>
                <w:sz w:val="22"/>
                <w:szCs w:val="22"/>
              </w:rPr>
            </w:pPr>
          </w:p>
          <w:p w14:paraId="613714D3" w14:textId="77777777" w:rsidR="00A6356F" w:rsidRPr="000C7131" w:rsidRDefault="00A6356F" w:rsidP="00DA0086">
            <w:pPr>
              <w:pStyle w:val="t1"/>
              <w:tabs>
                <w:tab w:val="right" w:pos="9620"/>
              </w:tabs>
              <w:spacing w:line="260" w:lineRule="exact"/>
              <w:rPr>
                <w:rFonts w:ascii="Rubik Light" w:hAnsi="Rubik Light" w:cs="Rubik Light"/>
                <w:color w:val="1F497D" w:themeColor="text2"/>
                <w:sz w:val="22"/>
                <w:szCs w:val="22"/>
              </w:rPr>
            </w:pPr>
          </w:p>
          <w:p w14:paraId="4E0B2DDA" w14:textId="4B10DE90" w:rsidR="00DA0086" w:rsidRDefault="00DA0086" w:rsidP="00DA0086">
            <w:pPr>
              <w:pStyle w:val="t1"/>
              <w:tabs>
                <w:tab w:val="right" w:pos="9620"/>
              </w:tabs>
              <w:spacing w:line="260" w:lineRule="exact"/>
              <w:rPr>
                <w:rFonts w:ascii="Rubik Light" w:hAnsi="Rubik Light" w:cs="Rubik Light"/>
                <w:color w:val="1F497D" w:themeColor="text2"/>
                <w:sz w:val="22"/>
                <w:szCs w:val="22"/>
              </w:rPr>
            </w:pPr>
            <w:r w:rsidRPr="000C7131">
              <w:rPr>
                <w:rFonts w:ascii="Rubik Light" w:hAnsi="Rubik Light" w:cs="Rubik Light"/>
                <w:color w:val="1F497D" w:themeColor="text2"/>
                <w:sz w:val="22"/>
                <w:szCs w:val="22"/>
              </w:rPr>
              <w:t xml:space="preserve">Experience of working </w:t>
            </w:r>
            <w:r w:rsidR="00E73DDE" w:rsidRPr="000C7131">
              <w:rPr>
                <w:rFonts w:ascii="Rubik Light" w:hAnsi="Rubik Light" w:cs="Rubik Light"/>
                <w:color w:val="1F497D" w:themeColor="text2"/>
                <w:sz w:val="22"/>
                <w:szCs w:val="22"/>
              </w:rPr>
              <w:t xml:space="preserve">in the criminal justice system </w:t>
            </w:r>
          </w:p>
          <w:p w14:paraId="3A08887F" w14:textId="77777777" w:rsidR="001C38D8" w:rsidRDefault="001C38D8" w:rsidP="00DA0086">
            <w:pPr>
              <w:pStyle w:val="t1"/>
              <w:tabs>
                <w:tab w:val="right" w:pos="9620"/>
              </w:tabs>
              <w:spacing w:line="260" w:lineRule="exact"/>
              <w:rPr>
                <w:rFonts w:ascii="Rubik Light" w:hAnsi="Rubik Light" w:cs="Rubik Light"/>
                <w:color w:val="1F497D" w:themeColor="text2"/>
                <w:sz w:val="22"/>
                <w:szCs w:val="22"/>
              </w:rPr>
            </w:pPr>
          </w:p>
          <w:p w14:paraId="5370CE19" w14:textId="107A668E" w:rsidR="00D11A27" w:rsidRPr="000C7131" w:rsidRDefault="00D11A27" w:rsidP="00DA0086">
            <w:pPr>
              <w:pStyle w:val="t1"/>
              <w:tabs>
                <w:tab w:val="right" w:pos="9620"/>
              </w:tabs>
              <w:spacing w:line="260" w:lineRule="exact"/>
              <w:rPr>
                <w:rFonts w:ascii="Rubik Light" w:hAnsi="Rubik Light" w:cs="Rubik Light"/>
                <w:color w:val="1F497D" w:themeColor="text2"/>
                <w:sz w:val="22"/>
                <w:szCs w:val="22"/>
              </w:rPr>
            </w:pPr>
            <w:r>
              <w:rPr>
                <w:rFonts w:ascii="Rubik Light" w:hAnsi="Rubik Light" w:cs="Rubik Light"/>
                <w:color w:val="1F497D" w:themeColor="text2"/>
                <w:sz w:val="22"/>
                <w:szCs w:val="22"/>
              </w:rPr>
              <w:t>Understanding the impact of imprisonment on families and children</w:t>
            </w:r>
          </w:p>
          <w:p w14:paraId="5B10DE6C" w14:textId="77777777" w:rsidR="00653D04" w:rsidRPr="000C7131" w:rsidRDefault="00653D04" w:rsidP="00AD559D">
            <w:pPr>
              <w:pStyle w:val="NoSpacing"/>
              <w:rPr>
                <w:rFonts w:ascii="Rubik Light" w:eastAsia="Calibri" w:hAnsi="Rubik Light" w:cs="Rubik Light"/>
                <w:color w:val="1F497D" w:themeColor="text2"/>
                <w:lang w:val="en-US"/>
              </w:rPr>
            </w:pPr>
          </w:p>
        </w:tc>
        <w:tc>
          <w:tcPr>
            <w:tcW w:w="2238" w:type="dxa"/>
            <w:tcBorders>
              <w:top w:val="single" w:sz="4" w:space="0" w:color="auto"/>
              <w:left w:val="single" w:sz="4" w:space="0" w:color="auto"/>
              <w:bottom w:val="single" w:sz="4" w:space="0" w:color="auto"/>
              <w:right w:val="single" w:sz="4" w:space="0" w:color="auto"/>
            </w:tcBorders>
          </w:tcPr>
          <w:p w14:paraId="5B10DE6D" w14:textId="77777777" w:rsidR="00417A20" w:rsidRPr="000C7131" w:rsidRDefault="00417A20" w:rsidP="00417A20">
            <w:pPr>
              <w:pStyle w:val="NoSpacing"/>
              <w:rPr>
                <w:rFonts w:ascii="Rubik Light" w:eastAsia="Calibri" w:hAnsi="Rubik Light" w:cs="Rubik Light"/>
                <w:color w:val="1F497D" w:themeColor="text2"/>
                <w:lang w:val="en-US"/>
              </w:rPr>
            </w:pPr>
          </w:p>
          <w:p w14:paraId="5B10DE6E" w14:textId="77777777"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6F" w14:textId="77777777" w:rsidR="00417A20" w:rsidRPr="000C7131" w:rsidRDefault="00417A20" w:rsidP="00417A20">
            <w:pPr>
              <w:pStyle w:val="NoSpacing"/>
              <w:rPr>
                <w:rFonts w:ascii="Rubik Light" w:eastAsia="Calibri" w:hAnsi="Rubik Light" w:cs="Rubik Light"/>
                <w:color w:val="1F497D" w:themeColor="text2"/>
                <w:lang w:val="en-US"/>
              </w:rPr>
            </w:pPr>
          </w:p>
          <w:p w14:paraId="5B10DE70" w14:textId="77777777" w:rsidR="00417A20" w:rsidRPr="000C7131" w:rsidRDefault="00417A20" w:rsidP="00417A20">
            <w:pPr>
              <w:pStyle w:val="NoSpacing"/>
              <w:rPr>
                <w:rFonts w:ascii="Rubik Light" w:eastAsia="Calibri" w:hAnsi="Rubik Light" w:cs="Rubik Light"/>
                <w:color w:val="1F497D" w:themeColor="text2"/>
                <w:lang w:val="en-US"/>
              </w:rPr>
            </w:pPr>
          </w:p>
          <w:p w14:paraId="5B10DE71" w14:textId="77777777"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72" w14:textId="77777777" w:rsidR="00417A20" w:rsidRPr="000C7131" w:rsidRDefault="00417A20" w:rsidP="00417A20">
            <w:pPr>
              <w:pStyle w:val="NoSpacing"/>
              <w:rPr>
                <w:rFonts w:ascii="Rubik Light" w:eastAsia="Calibri" w:hAnsi="Rubik Light" w:cs="Rubik Light"/>
                <w:color w:val="1F497D" w:themeColor="text2"/>
                <w:lang w:val="en-US"/>
              </w:rPr>
            </w:pPr>
          </w:p>
          <w:p w14:paraId="5AEAA8B9" w14:textId="77777777" w:rsidR="00BA14F5" w:rsidRPr="000C7131" w:rsidRDefault="00BA14F5" w:rsidP="00417A20">
            <w:pPr>
              <w:pStyle w:val="NoSpacing"/>
              <w:rPr>
                <w:rFonts w:ascii="Rubik Light" w:eastAsia="Calibri" w:hAnsi="Rubik Light" w:cs="Rubik Light"/>
                <w:color w:val="1F497D" w:themeColor="text2"/>
                <w:lang w:val="en-US"/>
              </w:rPr>
            </w:pPr>
          </w:p>
          <w:p w14:paraId="5B10DE73" w14:textId="03C941B6" w:rsidR="00417A20" w:rsidRPr="000C7131" w:rsidRDefault="00417A20"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74" w14:textId="77777777" w:rsidR="00417A20" w:rsidRPr="000C7131" w:rsidRDefault="00417A20" w:rsidP="00417A20">
            <w:pPr>
              <w:pStyle w:val="NoSpacing"/>
              <w:rPr>
                <w:rFonts w:ascii="Rubik Light" w:eastAsia="Calibri" w:hAnsi="Rubik Light" w:cs="Rubik Light"/>
                <w:color w:val="1F497D" w:themeColor="text2"/>
                <w:lang w:val="en-US"/>
              </w:rPr>
            </w:pPr>
          </w:p>
          <w:p w14:paraId="5B10DE75" w14:textId="0563FE3A" w:rsidR="00417A20" w:rsidRPr="000C7131" w:rsidRDefault="00BA14F5"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Essential </w:t>
            </w:r>
          </w:p>
          <w:p w14:paraId="7155BB13" w14:textId="77777777" w:rsidR="006E0625" w:rsidRPr="000C7131" w:rsidRDefault="006E0625" w:rsidP="00417A20">
            <w:pPr>
              <w:pStyle w:val="NoSpacing"/>
              <w:rPr>
                <w:rFonts w:ascii="Rubik Light" w:eastAsia="Calibri" w:hAnsi="Rubik Light" w:cs="Rubik Light"/>
                <w:color w:val="1F497D" w:themeColor="text2"/>
                <w:lang w:val="en-US"/>
              </w:rPr>
            </w:pPr>
          </w:p>
          <w:p w14:paraId="5B10DE7B" w14:textId="77777777" w:rsidR="002E6425" w:rsidRPr="000C7131" w:rsidRDefault="002E6425" w:rsidP="00417A20">
            <w:pPr>
              <w:pStyle w:val="NoSpacing"/>
              <w:rPr>
                <w:rFonts w:ascii="Rubik Light" w:eastAsia="Calibri" w:hAnsi="Rubik Light" w:cs="Rubik Light"/>
                <w:color w:val="1F497D" w:themeColor="text2"/>
                <w:lang w:val="en-US"/>
              </w:rPr>
            </w:pPr>
          </w:p>
          <w:p w14:paraId="5B10DE7C" w14:textId="7E4DA608" w:rsidR="00417A20" w:rsidRPr="000C7131" w:rsidRDefault="00A6356F"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100EA8CB" w14:textId="77777777" w:rsidR="00A6356F" w:rsidRPr="000C7131" w:rsidRDefault="00A6356F" w:rsidP="00417A20">
            <w:pPr>
              <w:pStyle w:val="NoSpacing"/>
              <w:rPr>
                <w:rFonts w:ascii="Rubik Light" w:eastAsia="Calibri" w:hAnsi="Rubik Light" w:cs="Rubik Light"/>
                <w:color w:val="1F497D" w:themeColor="text2"/>
                <w:lang w:val="en-US"/>
              </w:rPr>
            </w:pPr>
          </w:p>
          <w:p w14:paraId="284AABB4" w14:textId="77777777" w:rsidR="00A6356F" w:rsidRPr="000C7131" w:rsidRDefault="00A6356F" w:rsidP="00417A20">
            <w:pPr>
              <w:pStyle w:val="NoSpacing"/>
              <w:rPr>
                <w:rFonts w:ascii="Rubik Light" w:eastAsia="Calibri" w:hAnsi="Rubik Light" w:cs="Rubik Light"/>
                <w:color w:val="1F497D" w:themeColor="text2"/>
                <w:lang w:val="en-US"/>
              </w:rPr>
            </w:pPr>
          </w:p>
          <w:p w14:paraId="39BE931B" w14:textId="77777777" w:rsidR="00A6356F" w:rsidRPr="000C7131" w:rsidRDefault="00A6356F" w:rsidP="00417A20">
            <w:pPr>
              <w:pStyle w:val="NoSpacing"/>
              <w:rPr>
                <w:rFonts w:ascii="Rubik Light" w:eastAsia="Calibri" w:hAnsi="Rubik Light" w:cs="Rubik Light"/>
                <w:color w:val="1F497D" w:themeColor="text2"/>
                <w:lang w:val="en-US"/>
              </w:rPr>
            </w:pPr>
          </w:p>
          <w:p w14:paraId="5B10DE7D" w14:textId="53A9F23B" w:rsidR="002E6425" w:rsidRDefault="002E6425" w:rsidP="00417A20">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Desirable</w:t>
            </w:r>
          </w:p>
          <w:p w14:paraId="6AB249BB" w14:textId="77777777" w:rsidR="00D11A27" w:rsidRDefault="00D11A27" w:rsidP="00417A20">
            <w:pPr>
              <w:pStyle w:val="NoSpacing"/>
              <w:rPr>
                <w:rFonts w:ascii="Rubik Light" w:eastAsia="Calibri" w:hAnsi="Rubik Light" w:cs="Rubik Light"/>
                <w:color w:val="1F497D" w:themeColor="text2"/>
                <w:lang w:val="en-US"/>
              </w:rPr>
            </w:pPr>
          </w:p>
          <w:p w14:paraId="695C5650" w14:textId="77777777" w:rsidR="00D11A27" w:rsidRDefault="00D11A27" w:rsidP="00417A20">
            <w:pPr>
              <w:pStyle w:val="NoSpacing"/>
              <w:rPr>
                <w:rFonts w:ascii="Rubik Light" w:eastAsia="Calibri" w:hAnsi="Rubik Light" w:cs="Rubik Light"/>
                <w:color w:val="1F497D" w:themeColor="text2"/>
                <w:lang w:val="en-US"/>
              </w:rPr>
            </w:pPr>
          </w:p>
          <w:p w14:paraId="33D0FE41" w14:textId="228040C1" w:rsidR="00D11A27" w:rsidRPr="000C7131" w:rsidRDefault="00D11A27" w:rsidP="00417A20">
            <w:pPr>
              <w:pStyle w:val="NoSpacing"/>
              <w:rPr>
                <w:rFonts w:ascii="Rubik Light" w:eastAsia="Calibri" w:hAnsi="Rubik Light" w:cs="Rubik Light"/>
                <w:color w:val="1F497D" w:themeColor="text2"/>
                <w:lang w:val="en-US"/>
              </w:rPr>
            </w:pPr>
            <w:r>
              <w:rPr>
                <w:rFonts w:ascii="Rubik Light" w:eastAsia="Calibri" w:hAnsi="Rubik Light" w:cs="Rubik Light"/>
                <w:color w:val="1F497D" w:themeColor="text2"/>
                <w:lang w:val="en-US"/>
              </w:rPr>
              <w:t>Desirable</w:t>
            </w:r>
          </w:p>
          <w:p w14:paraId="5B10DE7E" w14:textId="77777777" w:rsidR="002E6425" w:rsidRPr="000C7131" w:rsidRDefault="002E6425" w:rsidP="00417A20">
            <w:pPr>
              <w:pStyle w:val="NoSpacing"/>
              <w:rPr>
                <w:rFonts w:ascii="Rubik Light" w:eastAsia="Calibri" w:hAnsi="Rubik Light" w:cs="Rubik Light"/>
                <w:color w:val="1F497D" w:themeColor="text2"/>
                <w:lang w:val="en-US"/>
              </w:rPr>
            </w:pPr>
          </w:p>
          <w:p w14:paraId="5B10DE82" w14:textId="77777777" w:rsidR="002E6425" w:rsidRPr="000C7131" w:rsidRDefault="002E6425" w:rsidP="00417A20">
            <w:pPr>
              <w:pStyle w:val="NoSpacing"/>
              <w:rPr>
                <w:rFonts w:ascii="Rubik Light" w:eastAsia="Calibri" w:hAnsi="Rubik Light" w:cs="Rubik Light"/>
                <w:color w:val="1F497D" w:themeColor="text2"/>
                <w:lang w:val="en-US"/>
              </w:rPr>
            </w:pPr>
          </w:p>
        </w:tc>
      </w:tr>
      <w:tr w:rsidR="000C7131" w:rsidRPr="000C7131" w14:paraId="5B10DEA2"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84" w14:textId="77777777" w:rsidR="00B660BB" w:rsidRPr="000C7131" w:rsidRDefault="00B660BB" w:rsidP="008E074E">
            <w:pPr>
              <w:pStyle w:val="NoSpacing"/>
              <w:rPr>
                <w:rFonts w:ascii="Rubik Light" w:eastAsia="Calibri" w:hAnsi="Rubik Light" w:cs="Rubik Light"/>
                <w:b/>
                <w:color w:val="1F497D" w:themeColor="text2"/>
                <w:szCs w:val="22"/>
                <w:lang w:val="en-US"/>
              </w:rPr>
            </w:pPr>
            <w:r w:rsidRPr="000C7131">
              <w:rPr>
                <w:rFonts w:ascii="Rubik Light" w:eastAsia="Calibri" w:hAnsi="Rubik Light" w:cs="Rubik Light"/>
                <w:b/>
                <w:color w:val="1F497D" w:themeColor="text2"/>
                <w:lang w:val="en-US"/>
              </w:rPr>
              <w:lastRenderedPageBreak/>
              <w:t>SKILLS AND ABILITIES</w:t>
            </w:r>
          </w:p>
        </w:tc>
        <w:tc>
          <w:tcPr>
            <w:tcW w:w="4962" w:type="dxa"/>
            <w:tcBorders>
              <w:top w:val="single" w:sz="4" w:space="0" w:color="auto"/>
              <w:left w:val="single" w:sz="4" w:space="0" w:color="auto"/>
              <w:bottom w:val="single" w:sz="4" w:space="0" w:color="auto"/>
              <w:right w:val="single" w:sz="4" w:space="0" w:color="auto"/>
            </w:tcBorders>
          </w:tcPr>
          <w:p w14:paraId="5B10DE85" w14:textId="6121F63D"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Ability to build and develop sustainable </w:t>
            </w:r>
            <w:r w:rsidR="003A2977" w:rsidRPr="000C7131">
              <w:rPr>
                <w:rFonts w:ascii="Rubik Light" w:eastAsia="Calibri" w:hAnsi="Rubik Light" w:cs="Rubik Light"/>
                <w:color w:val="1F497D" w:themeColor="text2"/>
                <w:lang w:val="en-US"/>
              </w:rPr>
              <w:t xml:space="preserve">professional </w:t>
            </w:r>
            <w:r w:rsidRPr="000C7131">
              <w:rPr>
                <w:rFonts w:ascii="Rubik Light" w:eastAsia="Calibri" w:hAnsi="Rubik Light" w:cs="Rubik Light"/>
                <w:color w:val="1F497D" w:themeColor="text2"/>
                <w:lang w:val="en-US"/>
              </w:rPr>
              <w:t>relationships</w:t>
            </w:r>
          </w:p>
          <w:p w14:paraId="5B10DE86" w14:textId="77777777" w:rsidR="005F17E7" w:rsidRPr="000C7131" w:rsidRDefault="005F17E7" w:rsidP="005F17E7">
            <w:pPr>
              <w:pStyle w:val="NoSpacing"/>
              <w:rPr>
                <w:rFonts w:ascii="Rubik Light" w:eastAsia="Calibri" w:hAnsi="Rubik Light" w:cs="Rubik Light"/>
                <w:color w:val="1F497D" w:themeColor="text2"/>
                <w:lang w:val="en-US"/>
              </w:rPr>
            </w:pPr>
          </w:p>
          <w:p w14:paraId="5B10DE87"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Ability to comm</w:t>
            </w:r>
            <w:r w:rsidR="00776F21" w:rsidRPr="000C7131">
              <w:rPr>
                <w:rFonts w:ascii="Rubik Light" w:eastAsia="Calibri" w:hAnsi="Rubik Light" w:cs="Rubik Light"/>
                <w:color w:val="1F497D" w:themeColor="text2"/>
                <w:lang w:val="en-US"/>
              </w:rPr>
              <w:t>unicate clearly and effectively</w:t>
            </w:r>
          </w:p>
          <w:p w14:paraId="5B10DE88" w14:textId="77777777" w:rsidR="00776F21" w:rsidRPr="000C7131" w:rsidRDefault="00776F21" w:rsidP="005F17E7">
            <w:pPr>
              <w:pStyle w:val="NoSpacing"/>
              <w:rPr>
                <w:rFonts w:ascii="Rubik Light" w:eastAsia="Calibri" w:hAnsi="Rubik Light" w:cs="Rubik Light"/>
                <w:color w:val="1F497D" w:themeColor="text2"/>
                <w:lang w:val="en-US"/>
              </w:rPr>
            </w:pPr>
          </w:p>
          <w:p w14:paraId="5B10DE8B"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Ability to </w:t>
            </w:r>
            <w:proofErr w:type="spellStart"/>
            <w:r w:rsidRPr="000C7131">
              <w:rPr>
                <w:rFonts w:ascii="Rubik Light" w:eastAsia="Calibri" w:hAnsi="Rubik Light" w:cs="Rubik Light"/>
                <w:color w:val="1F497D" w:themeColor="text2"/>
                <w:lang w:val="en-US"/>
              </w:rPr>
              <w:t>prioritise</w:t>
            </w:r>
            <w:proofErr w:type="spellEnd"/>
            <w:r w:rsidRPr="000C7131">
              <w:rPr>
                <w:rFonts w:ascii="Rubik Light" w:eastAsia="Calibri" w:hAnsi="Rubik Light" w:cs="Rubik Light"/>
                <w:color w:val="1F497D" w:themeColor="text2"/>
                <w:lang w:val="en-US"/>
              </w:rPr>
              <w:t xml:space="preserve"> workload</w:t>
            </w:r>
          </w:p>
          <w:p w14:paraId="5B10DE8C" w14:textId="77777777" w:rsidR="005F17E7" w:rsidRPr="000C7131" w:rsidRDefault="005F17E7" w:rsidP="005F17E7">
            <w:pPr>
              <w:pStyle w:val="NoSpacing"/>
              <w:rPr>
                <w:rFonts w:ascii="Rubik Light" w:eastAsia="Calibri" w:hAnsi="Rubik Light" w:cs="Rubik Light"/>
                <w:color w:val="1F497D" w:themeColor="text2"/>
                <w:lang w:val="en-US"/>
              </w:rPr>
            </w:pPr>
          </w:p>
          <w:p w14:paraId="5B10DE8D" w14:textId="77777777" w:rsidR="005F17E7" w:rsidRPr="000C7131" w:rsidRDefault="000607FB"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Excellent </w:t>
            </w:r>
            <w:proofErr w:type="spellStart"/>
            <w:r w:rsidRPr="000C7131">
              <w:rPr>
                <w:rFonts w:ascii="Rubik Light" w:eastAsia="Calibri" w:hAnsi="Rubik Light" w:cs="Rubik Light"/>
                <w:color w:val="1F497D" w:themeColor="text2"/>
                <w:lang w:val="en-US"/>
              </w:rPr>
              <w:t>organisational</w:t>
            </w:r>
            <w:proofErr w:type="spellEnd"/>
            <w:r w:rsidRPr="000C7131">
              <w:rPr>
                <w:rFonts w:ascii="Rubik Light" w:eastAsia="Calibri" w:hAnsi="Rubik Light" w:cs="Rubik Light"/>
                <w:color w:val="1F497D" w:themeColor="text2"/>
                <w:lang w:val="en-US"/>
              </w:rPr>
              <w:t xml:space="preserve"> skills.</w:t>
            </w:r>
          </w:p>
          <w:p w14:paraId="2CDAF8A7" w14:textId="77777777" w:rsidR="00C05CB1" w:rsidRPr="000C7131" w:rsidRDefault="00C05CB1" w:rsidP="005F17E7">
            <w:pPr>
              <w:pStyle w:val="NoSpacing"/>
              <w:rPr>
                <w:rFonts w:ascii="Rubik Light" w:eastAsia="Calibri" w:hAnsi="Rubik Light" w:cs="Rubik Light"/>
                <w:color w:val="1F497D" w:themeColor="text2"/>
                <w:lang w:val="en-US"/>
              </w:rPr>
            </w:pPr>
          </w:p>
          <w:p w14:paraId="7BCEF6F2" w14:textId="6948D5B6" w:rsidR="00C05CB1" w:rsidRPr="000C7131" w:rsidRDefault="00C05CB1"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Numerate and literate </w:t>
            </w:r>
          </w:p>
          <w:p w14:paraId="5B10DE8E" w14:textId="77777777" w:rsidR="000607FB" w:rsidRPr="000C7131" w:rsidRDefault="000607FB" w:rsidP="005F17E7">
            <w:pPr>
              <w:pStyle w:val="NoSpacing"/>
              <w:rPr>
                <w:rFonts w:ascii="Rubik Light" w:eastAsia="Calibri" w:hAnsi="Rubik Light" w:cs="Rubik Light"/>
                <w:color w:val="1F497D" w:themeColor="text2"/>
                <w:lang w:val="en-US"/>
              </w:rPr>
            </w:pPr>
          </w:p>
          <w:p w14:paraId="5B10DE91" w14:textId="77777777" w:rsidR="00634A18" w:rsidRDefault="00634A18" w:rsidP="00634A18">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 xml:space="preserve">Able to use Microsoft </w:t>
            </w:r>
            <w:r w:rsidR="00111954" w:rsidRPr="000C7131">
              <w:rPr>
                <w:rFonts w:ascii="Rubik Light" w:eastAsia="Calibri" w:hAnsi="Rubik Light" w:cs="Rubik Light"/>
                <w:color w:val="1F497D" w:themeColor="text2"/>
                <w:szCs w:val="22"/>
                <w:lang w:val="en-US"/>
              </w:rPr>
              <w:t>Word, Excel and Outlook</w:t>
            </w:r>
            <w:r w:rsidRPr="000C7131">
              <w:rPr>
                <w:rFonts w:ascii="Rubik Light" w:eastAsia="Calibri" w:hAnsi="Rubik Light" w:cs="Rubik Light"/>
                <w:color w:val="1F497D" w:themeColor="text2"/>
                <w:szCs w:val="22"/>
                <w:lang w:val="en-US"/>
              </w:rPr>
              <w:t xml:space="preserve"> email.</w:t>
            </w:r>
          </w:p>
          <w:p w14:paraId="5B5E10FF" w14:textId="77777777" w:rsidR="00F85262" w:rsidRDefault="00F85262" w:rsidP="00634A18">
            <w:pPr>
              <w:pStyle w:val="NoSpacing"/>
              <w:rPr>
                <w:rFonts w:ascii="Rubik Light" w:eastAsia="Calibri" w:hAnsi="Rubik Light" w:cs="Rubik Light"/>
                <w:color w:val="1F497D" w:themeColor="text2"/>
                <w:szCs w:val="22"/>
                <w:lang w:val="en-US"/>
              </w:rPr>
            </w:pPr>
          </w:p>
          <w:p w14:paraId="31F84000" w14:textId="761BF8CB" w:rsidR="00F85262" w:rsidRPr="000C7131" w:rsidRDefault="00F85262" w:rsidP="00634A18">
            <w:pPr>
              <w:pStyle w:val="NoSpacing"/>
              <w:rPr>
                <w:rFonts w:ascii="Rubik Light" w:eastAsia="Calibri" w:hAnsi="Rubik Light" w:cs="Rubik Light"/>
                <w:color w:val="1F497D" w:themeColor="text2"/>
                <w:szCs w:val="22"/>
                <w:lang w:val="en-US"/>
              </w:rPr>
            </w:pPr>
            <w:r>
              <w:rPr>
                <w:rFonts w:ascii="Rubik Light" w:eastAsia="Calibri" w:hAnsi="Rubik Light" w:cs="Rubik Light"/>
                <w:color w:val="1F497D" w:themeColor="text2"/>
                <w:szCs w:val="22"/>
                <w:lang w:val="en-US"/>
              </w:rPr>
              <w:t>Ability to maintain accurate records and documentation</w:t>
            </w:r>
          </w:p>
          <w:p w14:paraId="5B10DE92" w14:textId="77777777" w:rsidR="00634A18" w:rsidRPr="000C7131" w:rsidRDefault="00634A18" w:rsidP="008E074E">
            <w:pPr>
              <w:pStyle w:val="NoSpacing"/>
              <w:rPr>
                <w:rFonts w:ascii="Rubik Light" w:eastAsia="Calibri" w:hAnsi="Rubik Light" w:cs="Rubik Light"/>
                <w:color w:val="1F497D" w:themeColor="text2"/>
                <w:lang w:val="en-US"/>
              </w:rPr>
            </w:pPr>
          </w:p>
        </w:tc>
        <w:tc>
          <w:tcPr>
            <w:tcW w:w="2238" w:type="dxa"/>
            <w:tcBorders>
              <w:top w:val="single" w:sz="4" w:space="0" w:color="auto"/>
              <w:left w:val="single" w:sz="4" w:space="0" w:color="auto"/>
              <w:bottom w:val="single" w:sz="4" w:space="0" w:color="auto"/>
              <w:right w:val="single" w:sz="4" w:space="0" w:color="auto"/>
            </w:tcBorders>
          </w:tcPr>
          <w:p w14:paraId="5B10DE93"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94" w14:textId="77777777" w:rsidR="005F17E7" w:rsidRPr="000C7131" w:rsidRDefault="005F17E7" w:rsidP="005F17E7">
            <w:pPr>
              <w:pStyle w:val="NoSpacing"/>
              <w:rPr>
                <w:rFonts w:ascii="Rubik Light" w:eastAsia="Calibri" w:hAnsi="Rubik Light" w:cs="Rubik Light"/>
                <w:color w:val="1F497D" w:themeColor="text2"/>
                <w:lang w:val="en-US"/>
              </w:rPr>
            </w:pPr>
          </w:p>
          <w:p w14:paraId="5B10DE95" w14:textId="77777777" w:rsidR="005F17E7" w:rsidRPr="000C7131" w:rsidRDefault="005F17E7" w:rsidP="005F17E7">
            <w:pPr>
              <w:pStyle w:val="NoSpacing"/>
              <w:rPr>
                <w:rFonts w:ascii="Rubik Light" w:eastAsia="Calibri" w:hAnsi="Rubik Light" w:cs="Rubik Light"/>
                <w:color w:val="1F497D" w:themeColor="text2"/>
                <w:lang w:val="en-US"/>
              </w:rPr>
            </w:pPr>
          </w:p>
          <w:p w14:paraId="5B10DE96"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97" w14:textId="77777777" w:rsidR="005F17E7" w:rsidRPr="000C7131" w:rsidRDefault="005F17E7" w:rsidP="005F17E7">
            <w:pPr>
              <w:pStyle w:val="NoSpacing"/>
              <w:rPr>
                <w:rFonts w:ascii="Rubik Light" w:eastAsia="Calibri" w:hAnsi="Rubik Light" w:cs="Rubik Light"/>
                <w:color w:val="1F497D" w:themeColor="text2"/>
                <w:lang w:val="en-US"/>
              </w:rPr>
            </w:pPr>
          </w:p>
          <w:p w14:paraId="5B10DE98" w14:textId="77777777" w:rsidR="005F17E7" w:rsidRPr="000C7131"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99" w14:textId="77777777" w:rsidR="005F17E7" w:rsidRPr="000C7131" w:rsidRDefault="005F17E7" w:rsidP="005F17E7">
            <w:pPr>
              <w:pStyle w:val="NoSpacing"/>
              <w:rPr>
                <w:rFonts w:ascii="Rubik Light" w:eastAsia="Calibri" w:hAnsi="Rubik Light" w:cs="Rubik Light"/>
                <w:color w:val="1F497D" w:themeColor="text2"/>
                <w:lang w:val="en-US"/>
              </w:rPr>
            </w:pPr>
          </w:p>
          <w:p w14:paraId="5B10DE9A" w14:textId="77777777" w:rsidR="00654046" w:rsidRPr="000C7131" w:rsidRDefault="00654046"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Essential </w:t>
            </w:r>
          </w:p>
          <w:p w14:paraId="5B10DE9B" w14:textId="77777777" w:rsidR="00654046" w:rsidRPr="000C7131" w:rsidRDefault="00654046" w:rsidP="005F17E7">
            <w:pPr>
              <w:pStyle w:val="NoSpacing"/>
              <w:rPr>
                <w:rFonts w:ascii="Rubik Light" w:eastAsia="Calibri" w:hAnsi="Rubik Light" w:cs="Rubik Light"/>
                <w:color w:val="1F497D" w:themeColor="text2"/>
                <w:lang w:val="en-US"/>
              </w:rPr>
            </w:pPr>
          </w:p>
          <w:p w14:paraId="499DD3DB" w14:textId="31E756C5" w:rsidR="00C05CB1" w:rsidRPr="000C7131" w:rsidRDefault="0046197A"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7F039907" w14:textId="77777777" w:rsidR="00C05CB1" w:rsidRPr="000C7131" w:rsidRDefault="00C05CB1" w:rsidP="005F17E7">
            <w:pPr>
              <w:pStyle w:val="NoSpacing"/>
              <w:rPr>
                <w:rFonts w:ascii="Rubik Light" w:eastAsia="Calibri" w:hAnsi="Rubik Light" w:cs="Rubik Light"/>
                <w:color w:val="1F497D" w:themeColor="text2"/>
                <w:lang w:val="en-US"/>
              </w:rPr>
            </w:pPr>
          </w:p>
          <w:p w14:paraId="29F569E5" w14:textId="77777777" w:rsidR="0086698E" w:rsidRDefault="0086698E" w:rsidP="005F17E7">
            <w:pPr>
              <w:pStyle w:val="NoSpacing"/>
              <w:rPr>
                <w:rFonts w:ascii="Rubik Light" w:eastAsia="Calibri" w:hAnsi="Rubik Light" w:cs="Rubik Light"/>
                <w:color w:val="1F497D" w:themeColor="text2"/>
                <w:lang w:val="en-US"/>
              </w:rPr>
            </w:pPr>
          </w:p>
          <w:p w14:paraId="5B10DE9C" w14:textId="527D3F62" w:rsidR="005F17E7" w:rsidRDefault="005F17E7" w:rsidP="005F17E7">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5CFD40F" w14:textId="77777777" w:rsidR="00F85262" w:rsidRDefault="00F85262" w:rsidP="005F17E7">
            <w:pPr>
              <w:pStyle w:val="NoSpacing"/>
              <w:rPr>
                <w:rFonts w:ascii="Rubik Light" w:eastAsia="Calibri" w:hAnsi="Rubik Light" w:cs="Rubik Light"/>
                <w:color w:val="1F497D" w:themeColor="text2"/>
                <w:lang w:val="en-US"/>
              </w:rPr>
            </w:pPr>
          </w:p>
          <w:p w14:paraId="29268F9E" w14:textId="77777777" w:rsidR="00F85262" w:rsidRDefault="00F85262" w:rsidP="005F17E7">
            <w:pPr>
              <w:pStyle w:val="NoSpacing"/>
              <w:rPr>
                <w:rFonts w:ascii="Rubik Light" w:eastAsia="Calibri" w:hAnsi="Rubik Light" w:cs="Rubik Light"/>
                <w:color w:val="1F497D" w:themeColor="text2"/>
                <w:lang w:val="en-US"/>
              </w:rPr>
            </w:pPr>
          </w:p>
          <w:p w14:paraId="57A95116" w14:textId="0D796BE6" w:rsidR="00F85262" w:rsidRPr="000C7131" w:rsidRDefault="00F85262" w:rsidP="005F17E7">
            <w:pPr>
              <w:pStyle w:val="NoSpacing"/>
              <w:rPr>
                <w:rFonts w:ascii="Rubik Light" w:eastAsia="Calibri" w:hAnsi="Rubik Light" w:cs="Rubik Light"/>
                <w:color w:val="1F497D" w:themeColor="text2"/>
                <w:lang w:val="en-US"/>
              </w:rPr>
            </w:pPr>
            <w:r>
              <w:rPr>
                <w:rFonts w:ascii="Rubik Light" w:eastAsia="Calibri" w:hAnsi="Rubik Light" w:cs="Rubik Light"/>
                <w:color w:val="1F497D" w:themeColor="text2"/>
                <w:lang w:val="en-US"/>
              </w:rPr>
              <w:t>Essential</w:t>
            </w:r>
          </w:p>
          <w:p w14:paraId="5B10DEA1" w14:textId="77777777" w:rsidR="00654046" w:rsidRPr="000C7131" w:rsidRDefault="00654046" w:rsidP="003A2977">
            <w:pPr>
              <w:pStyle w:val="NoSpacing"/>
              <w:rPr>
                <w:rFonts w:ascii="Rubik Light" w:eastAsia="Calibri" w:hAnsi="Rubik Light" w:cs="Rubik Light"/>
                <w:color w:val="1F497D" w:themeColor="text2"/>
                <w:lang w:val="en-US"/>
              </w:rPr>
            </w:pPr>
          </w:p>
        </w:tc>
      </w:tr>
      <w:tr w:rsidR="000C7131" w:rsidRPr="000C7131" w14:paraId="5B10DEB4"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A3" w14:textId="77777777" w:rsidR="00B660BB" w:rsidRPr="000C7131" w:rsidRDefault="00654046" w:rsidP="008E074E">
            <w:pPr>
              <w:pStyle w:val="NoSpacing"/>
              <w:rPr>
                <w:rFonts w:ascii="Rubik Light" w:eastAsia="Calibri" w:hAnsi="Rubik Light" w:cs="Rubik Light"/>
                <w:b/>
                <w:color w:val="1F497D" w:themeColor="text2"/>
                <w:szCs w:val="22"/>
                <w:lang w:val="en-US"/>
              </w:rPr>
            </w:pPr>
            <w:r w:rsidRPr="000C7131">
              <w:rPr>
                <w:rFonts w:ascii="Rubik Light" w:eastAsia="Calibri" w:hAnsi="Rubik Light" w:cs="Rubik Light"/>
                <w:b/>
                <w:color w:val="1F497D" w:themeColor="text2"/>
                <w:lang w:val="en-US"/>
              </w:rPr>
              <w:t>W</w:t>
            </w:r>
            <w:r w:rsidR="00B660BB" w:rsidRPr="000C7131">
              <w:rPr>
                <w:rFonts w:ascii="Rubik Light" w:eastAsia="Calibri" w:hAnsi="Rubik Light" w:cs="Rubik Light"/>
                <w:b/>
                <w:color w:val="1F497D" w:themeColor="text2"/>
                <w:lang w:val="en-US"/>
              </w:rPr>
              <w:t>ORK RELATED CIRCUMSTANCES</w:t>
            </w:r>
          </w:p>
        </w:tc>
        <w:tc>
          <w:tcPr>
            <w:tcW w:w="4962" w:type="dxa"/>
            <w:tcBorders>
              <w:top w:val="single" w:sz="4" w:space="0" w:color="auto"/>
              <w:left w:val="single" w:sz="4" w:space="0" w:color="auto"/>
              <w:bottom w:val="single" w:sz="4" w:space="0" w:color="auto"/>
              <w:right w:val="single" w:sz="4" w:space="0" w:color="auto"/>
            </w:tcBorders>
          </w:tcPr>
          <w:p w14:paraId="23C9B132" w14:textId="77777777" w:rsidR="00CE3FB4" w:rsidRPr="000C7131" w:rsidRDefault="00CE3FB4" w:rsidP="00CE3FB4">
            <w:pPr>
              <w:pStyle w:val="NoSpacing"/>
              <w:rPr>
                <w:rFonts w:ascii="Rubik Light" w:eastAsia="Calibri" w:hAnsi="Rubik Light" w:cs="Rubik Light"/>
                <w:color w:val="1F497D" w:themeColor="text2"/>
                <w:szCs w:val="22"/>
              </w:rPr>
            </w:pPr>
            <w:r w:rsidRPr="000C7131">
              <w:rPr>
                <w:rFonts w:ascii="Rubik Light" w:eastAsia="Calibri" w:hAnsi="Rubik Light" w:cs="Rubik Light"/>
                <w:color w:val="1F497D" w:themeColor="text2"/>
                <w:szCs w:val="22"/>
              </w:rPr>
              <w:t xml:space="preserve">Pass enhanced DBS and prison vetting/clearance </w:t>
            </w:r>
          </w:p>
          <w:p w14:paraId="0B9FA2AF" w14:textId="77777777" w:rsidR="00CE3FB4" w:rsidRPr="000C7131" w:rsidRDefault="00CE3FB4" w:rsidP="00CE3FB4">
            <w:pPr>
              <w:pStyle w:val="NoSpacing"/>
              <w:rPr>
                <w:rFonts w:ascii="Rubik Light" w:eastAsia="Calibri" w:hAnsi="Rubik Light" w:cs="Rubik Light"/>
                <w:color w:val="1F497D" w:themeColor="text2"/>
                <w:szCs w:val="22"/>
              </w:rPr>
            </w:pPr>
          </w:p>
          <w:p w14:paraId="0630CD0C" w14:textId="77777777" w:rsidR="00CE3FB4" w:rsidRPr="000C7131" w:rsidRDefault="00CE3FB4" w:rsidP="00CE3FB4">
            <w:pPr>
              <w:pStyle w:val="NoSpacing"/>
              <w:rPr>
                <w:rFonts w:ascii="Rubik Light" w:eastAsia="Calibri" w:hAnsi="Rubik Light" w:cs="Rubik Light"/>
                <w:color w:val="1F497D" w:themeColor="text2"/>
                <w:szCs w:val="22"/>
              </w:rPr>
            </w:pPr>
            <w:r w:rsidRPr="000C7131">
              <w:rPr>
                <w:rFonts w:ascii="Rubik Light" w:eastAsia="Calibri" w:hAnsi="Rubik Light" w:cs="Rubik Light"/>
                <w:color w:val="1F497D" w:themeColor="text2"/>
                <w:szCs w:val="22"/>
              </w:rPr>
              <w:t>Work on shift rota basis including weekend, evenings and Bank Holidays</w:t>
            </w:r>
          </w:p>
          <w:p w14:paraId="1937050D" w14:textId="77777777" w:rsidR="00CE3FB4" w:rsidRPr="000C7131" w:rsidRDefault="00CE3FB4" w:rsidP="00CE3FB4">
            <w:pPr>
              <w:pStyle w:val="NoSpacing"/>
              <w:rPr>
                <w:rFonts w:ascii="Rubik Light" w:eastAsia="Calibri" w:hAnsi="Rubik Light" w:cs="Rubik Light"/>
                <w:color w:val="1F497D" w:themeColor="text2"/>
                <w:szCs w:val="22"/>
              </w:rPr>
            </w:pPr>
          </w:p>
          <w:p w14:paraId="6EC98655" w14:textId="77777777" w:rsidR="00CE3FB4" w:rsidRPr="000C7131" w:rsidRDefault="00CE3FB4" w:rsidP="00CE3FB4">
            <w:pPr>
              <w:widowControl w:val="0"/>
              <w:autoSpaceDE w:val="0"/>
              <w:autoSpaceDN w:val="0"/>
              <w:adjustRightInd w:val="0"/>
              <w:rPr>
                <w:rFonts w:ascii="Rubik Light" w:eastAsia="Calibri" w:hAnsi="Rubik Light" w:cs="Rubik Light"/>
                <w:bCs/>
                <w:color w:val="1F497D" w:themeColor="text2"/>
                <w:lang w:val="en-US"/>
              </w:rPr>
            </w:pPr>
            <w:r w:rsidRPr="000C7131">
              <w:rPr>
                <w:rFonts w:ascii="Rubik Light" w:eastAsia="Calibri" w:hAnsi="Rubik Light" w:cs="Rubik Light"/>
                <w:bCs/>
                <w:color w:val="1F497D" w:themeColor="text2"/>
                <w:lang w:val="en-US"/>
              </w:rPr>
              <w:t xml:space="preserve">Uphold POPS ethos </w:t>
            </w:r>
          </w:p>
          <w:p w14:paraId="44335713" w14:textId="77777777" w:rsidR="00CE3FB4" w:rsidRPr="000C7131" w:rsidRDefault="00CE3FB4" w:rsidP="00CE3FB4">
            <w:pPr>
              <w:widowControl w:val="0"/>
              <w:autoSpaceDE w:val="0"/>
              <w:autoSpaceDN w:val="0"/>
              <w:adjustRightInd w:val="0"/>
              <w:rPr>
                <w:rFonts w:ascii="Rubik Light" w:eastAsia="Calibri" w:hAnsi="Rubik Light" w:cs="Rubik Light"/>
                <w:bCs/>
                <w:color w:val="1F497D" w:themeColor="text2"/>
                <w:lang w:val="en-US"/>
              </w:rPr>
            </w:pPr>
          </w:p>
          <w:p w14:paraId="00A058D6" w14:textId="77777777" w:rsidR="00CE3FB4" w:rsidRPr="000C7131" w:rsidRDefault="00CE3FB4" w:rsidP="00CE3FB4">
            <w:pPr>
              <w:widowControl w:val="0"/>
              <w:autoSpaceDE w:val="0"/>
              <w:autoSpaceDN w:val="0"/>
              <w:adjustRightInd w:val="0"/>
              <w:rPr>
                <w:rFonts w:ascii="Rubik Light" w:eastAsia="Calibri" w:hAnsi="Rubik Light" w:cs="Rubik Light"/>
                <w:color w:val="1F497D" w:themeColor="text2"/>
                <w:szCs w:val="22"/>
                <w:lang w:val="en-US"/>
              </w:rPr>
            </w:pPr>
            <w:r w:rsidRPr="000C7131">
              <w:rPr>
                <w:rFonts w:ascii="Rubik Light" w:eastAsia="Calibri" w:hAnsi="Rubik Light" w:cs="Rubik Light"/>
                <w:bCs/>
                <w:color w:val="1F497D" w:themeColor="text2"/>
                <w:lang w:val="en-US"/>
              </w:rPr>
              <w:t xml:space="preserve">Comply with POPS’ dress code policy </w:t>
            </w:r>
          </w:p>
          <w:p w14:paraId="227CB08F" w14:textId="77777777" w:rsidR="00CE3FB4" w:rsidRPr="000C7131" w:rsidRDefault="00CE3FB4" w:rsidP="00CE3FB4">
            <w:pPr>
              <w:pStyle w:val="NoSpacing"/>
              <w:rPr>
                <w:rFonts w:ascii="Rubik Light" w:eastAsia="Calibri" w:hAnsi="Rubik Light" w:cs="Rubik Light"/>
                <w:color w:val="1F497D" w:themeColor="text2"/>
                <w:szCs w:val="22"/>
                <w:lang w:val="en-US"/>
              </w:rPr>
            </w:pPr>
          </w:p>
          <w:p w14:paraId="248E14E0" w14:textId="77777777" w:rsidR="00CE3FB4" w:rsidRPr="000C7131" w:rsidRDefault="00CE3FB4" w:rsidP="00CE3FB4">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 xml:space="preserve">Promote equality and diversity and challenge discrimination </w:t>
            </w:r>
          </w:p>
          <w:p w14:paraId="5B10DEAA" w14:textId="06705049" w:rsidR="00242FF7" w:rsidRPr="000C7131" w:rsidRDefault="00242FF7" w:rsidP="00A6356F">
            <w:pPr>
              <w:pStyle w:val="NoSpacing"/>
              <w:rPr>
                <w:rFonts w:ascii="Rubik Light" w:eastAsia="Calibri" w:hAnsi="Rubik Light" w:cs="Rubik Light"/>
                <w:color w:val="1F497D" w:themeColor="text2"/>
                <w:szCs w:val="22"/>
                <w:lang w:val="en-US"/>
              </w:rPr>
            </w:pPr>
          </w:p>
        </w:tc>
        <w:tc>
          <w:tcPr>
            <w:tcW w:w="2238" w:type="dxa"/>
            <w:tcBorders>
              <w:top w:val="single" w:sz="4" w:space="0" w:color="auto"/>
              <w:left w:val="single" w:sz="4" w:space="0" w:color="auto"/>
              <w:bottom w:val="single" w:sz="4" w:space="0" w:color="auto"/>
              <w:right w:val="single" w:sz="4" w:space="0" w:color="auto"/>
            </w:tcBorders>
          </w:tcPr>
          <w:p w14:paraId="5B10DEAB"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AC" w14:textId="77777777" w:rsidR="005B6543" w:rsidRPr="000C7131" w:rsidRDefault="005B6543" w:rsidP="008E074E">
            <w:pPr>
              <w:pStyle w:val="NoSpacing"/>
              <w:rPr>
                <w:rFonts w:ascii="Rubik Light" w:eastAsia="Calibri" w:hAnsi="Rubik Light" w:cs="Rubik Light"/>
                <w:color w:val="1F497D" w:themeColor="text2"/>
                <w:lang w:val="en-US"/>
              </w:rPr>
            </w:pPr>
          </w:p>
          <w:p w14:paraId="090A626F" w14:textId="77777777" w:rsidR="00CE3FB4" w:rsidRPr="000C7131" w:rsidRDefault="00CE3FB4" w:rsidP="008E074E">
            <w:pPr>
              <w:pStyle w:val="NoSpacing"/>
              <w:rPr>
                <w:rFonts w:ascii="Rubik Light" w:eastAsia="Calibri" w:hAnsi="Rubik Light" w:cs="Rubik Light"/>
                <w:color w:val="1F497D" w:themeColor="text2"/>
                <w:lang w:val="en-US"/>
              </w:rPr>
            </w:pPr>
          </w:p>
          <w:p w14:paraId="5B10DEAE" w14:textId="5AF52146"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AF" w14:textId="77777777" w:rsidR="00654046" w:rsidRPr="000C7131" w:rsidRDefault="00654046" w:rsidP="008E074E">
            <w:pPr>
              <w:pStyle w:val="NoSpacing"/>
              <w:rPr>
                <w:rFonts w:ascii="Rubik Light" w:eastAsia="Calibri" w:hAnsi="Rubik Light" w:cs="Rubik Light"/>
                <w:color w:val="1F497D" w:themeColor="text2"/>
                <w:lang w:val="en-US"/>
              </w:rPr>
            </w:pPr>
          </w:p>
          <w:p w14:paraId="7851A80D" w14:textId="77777777" w:rsidR="00CE3FB4" w:rsidRPr="000C7131" w:rsidRDefault="00CE3FB4" w:rsidP="008E074E">
            <w:pPr>
              <w:pStyle w:val="NoSpacing"/>
              <w:rPr>
                <w:rFonts w:ascii="Rubik Light" w:eastAsia="Calibri" w:hAnsi="Rubik Light" w:cs="Rubik Light"/>
                <w:color w:val="1F497D" w:themeColor="text2"/>
                <w:lang w:val="en-US"/>
              </w:rPr>
            </w:pPr>
          </w:p>
          <w:p w14:paraId="4D04CC8D" w14:textId="77777777" w:rsidR="00634A18" w:rsidRPr="000C7131" w:rsidRDefault="00CE3FB4"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FC61DEF" w14:textId="77777777" w:rsidR="00CE3FB4" w:rsidRPr="000C7131" w:rsidRDefault="00CE3FB4" w:rsidP="000607FB">
            <w:pPr>
              <w:pStyle w:val="NoSpacing"/>
              <w:rPr>
                <w:rFonts w:ascii="Rubik Light" w:eastAsia="Calibri" w:hAnsi="Rubik Light" w:cs="Rubik Light"/>
                <w:color w:val="1F497D" w:themeColor="text2"/>
                <w:lang w:val="en-US"/>
              </w:rPr>
            </w:pPr>
          </w:p>
          <w:p w14:paraId="3F5C8379" w14:textId="77777777" w:rsidR="00CE3FB4" w:rsidRPr="000C7131" w:rsidRDefault="00CE3FB4"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7FCEE4C" w14:textId="77777777" w:rsidR="00CE3FB4" w:rsidRPr="000C7131" w:rsidRDefault="00CE3FB4" w:rsidP="000607FB">
            <w:pPr>
              <w:pStyle w:val="NoSpacing"/>
              <w:rPr>
                <w:rFonts w:ascii="Rubik Light" w:eastAsia="Calibri" w:hAnsi="Rubik Light" w:cs="Rubik Light"/>
                <w:color w:val="1F497D" w:themeColor="text2"/>
                <w:lang w:val="en-US"/>
              </w:rPr>
            </w:pPr>
          </w:p>
          <w:p w14:paraId="5B10DEB3" w14:textId="4094A3CC" w:rsidR="00CE3FB4" w:rsidRPr="000C7131" w:rsidRDefault="00CE3FB4"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tc>
      </w:tr>
      <w:tr w:rsidR="00B660BB" w:rsidRPr="000C7131" w14:paraId="5B10DEC9" w14:textId="77777777" w:rsidTr="7C0E34BA">
        <w:trPr>
          <w:trHeight w:val="300"/>
          <w:jc w:val="center"/>
        </w:trPr>
        <w:tc>
          <w:tcPr>
            <w:tcW w:w="2523" w:type="dxa"/>
            <w:tcBorders>
              <w:top w:val="single" w:sz="4" w:space="0" w:color="auto"/>
              <w:left w:val="single" w:sz="4" w:space="0" w:color="auto"/>
              <w:bottom w:val="single" w:sz="4" w:space="0" w:color="auto"/>
              <w:right w:val="single" w:sz="4" w:space="0" w:color="auto"/>
            </w:tcBorders>
          </w:tcPr>
          <w:p w14:paraId="5B10DEB5" w14:textId="77777777" w:rsidR="00B660BB" w:rsidRPr="000C7131" w:rsidRDefault="00B660BB" w:rsidP="008E074E">
            <w:pPr>
              <w:pStyle w:val="NoSpacing"/>
              <w:rPr>
                <w:rFonts w:ascii="Rubik Light" w:eastAsia="Calibri" w:hAnsi="Rubik Light" w:cs="Rubik Light"/>
                <w:b/>
                <w:color w:val="1F497D" w:themeColor="text2"/>
                <w:szCs w:val="22"/>
                <w:lang w:val="en-US"/>
              </w:rPr>
            </w:pPr>
            <w:r w:rsidRPr="000C7131">
              <w:rPr>
                <w:rFonts w:ascii="Rubik Light" w:eastAsia="Calibri" w:hAnsi="Rubik Light" w:cs="Rubik Light"/>
                <w:b/>
                <w:color w:val="1F497D" w:themeColor="text2"/>
                <w:lang w:val="en-US"/>
              </w:rPr>
              <w:t>PERSONAL QUALITIES</w:t>
            </w:r>
          </w:p>
        </w:tc>
        <w:tc>
          <w:tcPr>
            <w:tcW w:w="4962" w:type="dxa"/>
            <w:tcBorders>
              <w:top w:val="single" w:sz="4" w:space="0" w:color="auto"/>
              <w:left w:val="single" w:sz="4" w:space="0" w:color="auto"/>
              <w:bottom w:val="single" w:sz="4" w:space="0" w:color="auto"/>
              <w:right w:val="single" w:sz="4" w:space="0" w:color="auto"/>
            </w:tcBorders>
          </w:tcPr>
          <w:p w14:paraId="443013BD" w14:textId="77777777" w:rsidR="00037734"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Good listener, </w:t>
            </w:r>
          </w:p>
          <w:p w14:paraId="088389DA" w14:textId="77777777" w:rsidR="00037734" w:rsidRPr="000C7131" w:rsidRDefault="00037734" w:rsidP="000607FB">
            <w:pPr>
              <w:pStyle w:val="NoSpacing"/>
              <w:rPr>
                <w:rFonts w:ascii="Rubik Light" w:eastAsia="Calibri" w:hAnsi="Rubik Light" w:cs="Rubik Light"/>
                <w:color w:val="1F497D" w:themeColor="text2"/>
                <w:lang w:val="en-US"/>
              </w:rPr>
            </w:pPr>
          </w:p>
          <w:p w14:paraId="499F6FF7" w14:textId="280FFDAC" w:rsidR="00037734"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empathetic </w:t>
            </w:r>
          </w:p>
          <w:p w14:paraId="38DE4F50" w14:textId="77777777" w:rsidR="00037734" w:rsidRPr="000C7131" w:rsidRDefault="00037734" w:rsidP="000607FB">
            <w:pPr>
              <w:pStyle w:val="NoSpacing"/>
              <w:rPr>
                <w:rFonts w:ascii="Rubik Light" w:eastAsia="Calibri" w:hAnsi="Rubik Light" w:cs="Rubik Light"/>
                <w:color w:val="1F497D" w:themeColor="text2"/>
                <w:lang w:val="en-US"/>
              </w:rPr>
            </w:pPr>
          </w:p>
          <w:p w14:paraId="5B10DEB6" w14:textId="26265823" w:rsidR="000607FB"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non-judgmental.</w:t>
            </w:r>
          </w:p>
          <w:p w14:paraId="5B10DEB7" w14:textId="77777777" w:rsidR="000607FB" w:rsidRPr="000C7131" w:rsidRDefault="000607FB" w:rsidP="000607FB">
            <w:pPr>
              <w:pStyle w:val="NoSpacing"/>
              <w:rPr>
                <w:rFonts w:ascii="Rubik Light" w:eastAsia="Calibri" w:hAnsi="Rubik Light" w:cs="Rubik Light"/>
                <w:color w:val="1F497D" w:themeColor="text2"/>
                <w:lang w:val="en-US"/>
              </w:rPr>
            </w:pPr>
          </w:p>
          <w:p w14:paraId="5B10DEB8" w14:textId="77777777" w:rsidR="005B6543"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Friendly and approachable</w:t>
            </w:r>
            <w:r w:rsidR="000607FB" w:rsidRPr="000C7131">
              <w:rPr>
                <w:rFonts w:ascii="Rubik Light" w:eastAsia="Calibri" w:hAnsi="Rubik Light" w:cs="Rubik Light"/>
                <w:color w:val="1F497D" w:themeColor="text2"/>
                <w:szCs w:val="22"/>
                <w:lang w:val="en-US"/>
              </w:rPr>
              <w:t>.</w:t>
            </w:r>
          </w:p>
          <w:p w14:paraId="5B10DEB9" w14:textId="77777777" w:rsidR="005B6543" w:rsidRPr="000C7131" w:rsidRDefault="005B6543" w:rsidP="005B6543">
            <w:pPr>
              <w:pStyle w:val="NoSpacing"/>
              <w:rPr>
                <w:rFonts w:ascii="Rubik Light" w:eastAsia="Calibri" w:hAnsi="Rubik Light" w:cs="Rubik Light"/>
                <w:color w:val="1F497D" w:themeColor="text2"/>
                <w:szCs w:val="22"/>
                <w:lang w:val="en-US"/>
              </w:rPr>
            </w:pPr>
          </w:p>
          <w:p w14:paraId="5B10DEBA" w14:textId="77777777" w:rsidR="005B6543"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Confident communicator</w:t>
            </w:r>
            <w:r w:rsidR="000607FB" w:rsidRPr="000C7131">
              <w:rPr>
                <w:rFonts w:ascii="Rubik Light" w:eastAsia="Calibri" w:hAnsi="Rubik Light" w:cs="Rubik Light"/>
                <w:color w:val="1F497D" w:themeColor="text2"/>
                <w:szCs w:val="22"/>
                <w:lang w:val="en-US"/>
              </w:rPr>
              <w:t>.</w:t>
            </w:r>
          </w:p>
          <w:p w14:paraId="5B10DEBB" w14:textId="77777777" w:rsidR="005B6543" w:rsidRPr="000C7131" w:rsidRDefault="005B6543" w:rsidP="005B6543">
            <w:pPr>
              <w:pStyle w:val="NoSpacing"/>
              <w:rPr>
                <w:rFonts w:ascii="Rubik Light" w:eastAsia="Calibri" w:hAnsi="Rubik Light" w:cs="Rubik Light"/>
                <w:color w:val="1F497D" w:themeColor="text2"/>
                <w:szCs w:val="22"/>
                <w:lang w:val="en-US"/>
              </w:rPr>
            </w:pPr>
          </w:p>
          <w:p w14:paraId="39578B47" w14:textId="77777777" w:rsidR="00037734" w:rsidRPr="000C7131" w:rsidRDefault="000607FB"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 xml:space="preserve">Adaptable, </w:t>
            </w:r>
            <w:r w:rsidR="005B6543" w:rsidRPr="000C7131">
              <w:rPr>
                <w:rFonts w:ascii="Rubik Light" w:eastAsia="Calibri" w:hAnsi="Rubik Light" w:cs="Rubik Light"/>
                <w:color w:val="1F497D" w:themeColor="text2"/>
                <w:szCs w:val="22"/>
                <w:lang w:val="en-US"/>
              </w:rPr>
              <w:t xml:space="preserve">flexible; </w:t>
            </w:r>
          </w:p>
          <w:p w14:paraId="4A3DB40B" w14:textId="77777777" w:rsidR="00037734" w:rsidRPr="000C7131" w:rsidRDefault="00037734" w:rsidP="005B6543">
            <w:pPr>
              <w:pStyle w:val="NoSpacing"/>
              <w:rPr>
                <w:rFonts w:ascii="Rubik Light" w:eastAsia="Calibri" w:hAnsi="Rubik Light" w:cs="Rubik Light"/>
                <w:color w:val="1F497D" w:themeColor="text2"/>
                <w:szCs w:val="22"/>
                <w:lang w:val="en-US"/>
              </w:rPr>
            </w:pPr>
          </w:p>
          <w:p w14:paraId="5B10DEBC" w14:textId="6E86F3A3" w:rsidR="005B6543"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willing to embrace change</w:t>
            </w:r>
            <w:r w:rsidR="000607FB" w:rsidRPr="000C7131">
              <w:rPr>
                <w:rFonts w:ascii="Rubik Light" w:eastAsia="Calibri" w:hAnsi="Rubik Light" w:cs="Rubik Light"/>
                <w:color w:val="1F497D" w:themeColor="text2"/>
                <w:szCs w:val="22"/>
                <w:lang w:val="en-US"/>
              </w:rPr>
              <w:t>.</w:t>
            </w:r>
          </w:p>
          <w:p w14:paraId="5B10DEBD" w14:textId="77777777" w:rsidR="005B6543" w:rsidRPr="000C7131" w:rsidRDefault="005B6543" w:rsidP="005B6543">
            <w:pPr>
              <w:pStyle w:val="NoSpacing"/>
              <w:rPr>
                <w:rFonts w:ascii="Rubik Light" w:eastAsia="Calibri" w:hAnsi="Rubik Light" w:cs="Rubik Light"/>
                <w:color w:val="1F497D" w:themeColor="text2"/>
                <w:szCs w:val="22"/>
                <w:lang w:val="en-US"/>
              </w:rPr>
            </w:pPr>
          </w:p>
          <w:p w14:paraId="5B10DEBE" w14:textId="77777777" w:rsidR="00B660BB" w:rsidRPr="000C7131" w:rsidRDefault="005B6543" w:rsidP="005B6543">
            <w:pPr>
              <w:pStyle w:val="NoSpacing"/>
              <w:rPr>
                <w:rFonts w:ascii="Rubik Light" w:eastAsia="Calibri" w:hAnsi="Rubik Light" w:cs="Rubik Light"/>
                <w:color w:val="1F497D" w:themeColor="text2"/>
                <w:szCs w:val="22"/>
                <w:lang w:val="en-US"/>
              </w:rPr>
            </w:pPr>
            <w:r w:rsidRPr="000C7131">
              <w:rPr>
                <w:rFonts w:ascii="Rubik Light" w:eastAsia="Calibri" w:hAnsi="Rubik Light" w:cs="Rubik Light"/>
                <w:color w:val="1F497D" w:themeColor="text2"/>
                <w:szCs w:val="22"/>
                <w:lang w:val="en-US"/>
              </w:rPr>
              <w:t>Compassionate and understanding</w:t>
            </w:r>
            <w:r w:rsidR="000607FB" w:rsidRPr="000C7131">
              <w:rPr>
                <w:rFonts w:ascii="Rubik Light" w:eastAsia="Calibri" w:hAnsi="Rubik Light" w:cs="Rubik Light"/>
                <w:color w:val="1F497D" w:themeColor="text2"/>
                <w:szCs w:val="22"/>
                <w:lang w:val="en-US"/>
              </w:rPr>
              <w:t>.</w:t>
            </w:r>
          </w:p>
          <w:p w14:paraId="5B10DEBF" w14:textId="77777777" w:rsidR="00634A18" w:rsidRPr="000C7131" w:rsidRDefault="00634A18" w:rsidP="005B6543">
            <w:pPr>
              <w:pStyle w:val="NoSpacing"/>
              <w:rPr>
                <w:rFonts w:ascii="Rubik Light" w:eastAsia="Calibri" w:hAnsi="Rubik Light" w:cs="Rubik Light"/>
                <w:color w:val="1F497D" w:themeColor="text2"/>
                <w:szCs w:val="22"/>
                <w:lang w:val="en-US"/>
              </w:rPr>
            </w:pPr>
          </w:p>
        </w:tc>
        <w:tc>
          <w:tcPr>
            <w:tcW w:w="2238" w:type="dxa"/>
            <w:tcBorders>
              <w:top w:val="single" w:sz="4" w:space="0" w:color="auto"/>
              <w:left w:val="single" w:sz="4" w:space="0" w:color="auto"/>
              <w:bottom w:val="single" w:sz="4" w:space="0" w:color="auto"/>
              <w:right w:val="single" w:sz="4" w:space="0" w:color="auto"/>
            </w:tcBorders>
          </w:tcPr>
          <w:p w14:paraId="5B10DEC0" w14:textId="77777777" w:rsidR="000607FB" w:rsidRPr="000C7131" w:rsidRDefault="000607FB" w:rsidP="000607FB">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lastRenderedPageBreak/>
              <w:t>Essential</w:t>
            </w:r>
          </w:p>
          <w:p w14:paraId="5B10DEC1" w14:textId="77777777" w:rsidR="000607FB" w:rsidRPr="000C7131" w:rsidRDefault="000607FB" w:rsidP="008E074E">
            <w:pPr>
              <w:pStyle w:val="NoSpacing"/>
              <w:rPr>
                <w:rFonts w:ascii="Rubik Light" w:eastAsia="Calibri" w:hAnsi="Rubik Light" w:cs="Rubik Light"/>
                <w:color w:val="1F497D" w:themeColor="text2"/>
                <w:lang w:val="en-US"/>
              </w:rPr>
            </w:pPr>
          </w:p>
          <w:p w14:paraId="5B10DEC2" w14:textId="77777777" w:rsidR="00B660BB"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C3" w14:textId="77777777" w:rsidR="005B6543" w:rsidRPr="000C7131" w:rsidRDefault="005B6543" w:rsidP="008E074E">
            <w:pPr>
              <w:pStyle w:val="NoSpacing"/>
              <w:rPr>
                <w:rFonts w:ascii="Rubik Light" w:eastAsia="Calibri" w:hAnsi="Rubik Light" w:cs="Rubik Light"/>
                <w:color w:val="1F497D" w:themeColor="text2"/>
                <w:lang w:val="en-US"/>
              </w:rPr>
            </w:pPr>
          </w:p>
          <w:p w14:paraId="5B10DEC4"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C5" w14:textId="77777777" w:rsidR="005B6543" w:rsidRPr="000C7131" w:rsidRDefault="005B6543" w:rsidP="008E074E">
            <w:pPr>
              <w:pStyle w:val="NoSpacing"/>
              <w:rPr>
                <w:rFonts w:ascii="Rubik Light" w:eastAsia="Calibri" w:hAnsi="Rubik Light" w:cs="Rubik Light"/>
                <w:color w:val="1F497D" w:themeColor="text2"/>
                <w:lang w:val="en-US"/>
              </w:rPr>
            </w:pPr>
          </w:p>
          <w:p w14:paraId="5B10DEC6"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B10DEC7" w14:textId="77777777" w:rsidR="005B6543" w:rsidRPr="000C7131" w:rsidRDefault="005B6543" w:rsidP="008E074E">
            <w:pPr>
              <w:pStyle w:val="NoSpacing"/>
              <w:rPr>
                <w:rFonts w:ascii="Rubik Light" w:eastAsia="Calibri" w:hAnsi="Rubik Light" w:cs="Rubik Light"/>
                <w:color w:val="1F497D" w:themeColor="text2"/>
                <w:lang w:val="en-US"/>
              </w:rPr>
            </w:pPr>
          </w:p>
          <w:p w14:paraId="39F4E22D" w14:textId="77777777" w:rsidR="005B6543" w:rsidRPr="000C7131" w:rsidRDefault="005B6543"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40A0129D" w14:textId="77777777" w:rsidR="00037734" w:rsidRPr="000C7131" w:rsidRDefault="00037734" w:rsidP="008E074E">
            <w:pPr>
              <w:pStyle w:val="NoSpacing"/>
              <w:rPr>
                <w:rFonts w:ascii="Rubik Light" w:eastAsia="Calibri" w:hAnsi="Rubik Light" w:cs="Rubik Light"/>
                <w:color w:val="1F497D" w:themeColor="text2"/>
                <w:lang w:val="en-US"/>
              </w:rPr>
            </w:pPr>
          </w:p>
          <w:p w14:paraId="6DE37F1A" w14:textId="77777777" w:rsidR="00037734" w:rsidRPr="000C7131" w:rsidRDefault="00037734"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6E94A677" w14:textId="77777777" w:rsidR="00037734" w:rsidRPr="000C7131" w:rsidRDefault="00037734" w:rsidP="008E074E">
            <w:pPr>
              <w:pStyle w:val="NoSpacing"/>
              <w:rPr>
                <w:rFonts w:ascii="Rubik Light" w:eastAsia="Calibri" w:hAnsi="Rubik Light" w:cs="Rubik Light"/>
                <w:color w:val="1F497D" w:themeColor="text2"/>
                <w:lang w:val="en-US"/>
              </w:rPr>
            </w:pPr>
          </w:p>
          <w:p w14:paraId="344C4CAE" w14:textId="77777777" w:rsidR="00037734" w:rsidRPr="000C7131" w:rsidRDefault="00037734"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Essential</w:t>
            </w:r>
          </w:p>
          <w:p w14:paraId="554B0194" w14:textId="77777777" w:rsidR="00037734" w:rsidRPr="000C7131" w:rsidRDefault="00037734" w:rsidP="008E074E">
            <w:pPr>
              <w:pStyle w:val="NoSpacing"/>
              <w:rPr>
                <w:rFonts w:ascii="Rubik Light" w:eastAsia="Calibri" w:hAnsi="Rubik Light" w:cs="Rubik Light"/>
                <w:color w:val="1F497D" w:themeColor="text2"/>
                <w:lang w:val="en-US"/>
              </w:rPr>
            </w:pPr>
          </w:p>
          <w:p w14:paraId="5B10DEC8" w14:textId="2C4D0FC8" w:rsidR="00037734" w:rsidRPr="000C7131" w:rsidRDefault="00037734" w:rsidP="008E074E">
            <w:pPr>
              <w:pStyle w:val="NoSpacing"/>
              <w:rPr>
                <w:rFonts w:ascii="Rubik Light" w:eastAsia="Calibri" w:hAnsi="Rubik Light" w:cs="Rubik Light"/>
                <w:color w:val="1F497D" w:themeColor="text2"/>
                <w:lang w:val="en-US"/>
              </w:rPr>
            </w:pPr>
            <w:r w:rsidRPr="000C7131">
              <w:rPr>
                <w:rFonts w:ascii="Rubik Light" w:eastAsia="Calibri" w:hAnsi="Rubik Light" w:cs="Rubik Light"/>
                <w:color w:val="1F497D" w:themeColor="text2"/>
                <w:lang w:val="en-US"/>
              </w:rPr>
              <w:t xml:space="preserve">Essential </w:t>
            </w:r>
          </w:p>
        </w:tc>
      </w:tr>
    </w:tbl>
    <w:p w14:paraId="5B10DECA" w14:textId="77777777" w:rsidR="00B660BB" w:rsidRPr="000C7131" w:rsidRDefault="00B660BB">
      <w:pPr>
        <w:rPr>
          <w:rFonts w:ascii="Rubik Light" w:hAnsi="Rubik Light" w:cs="Rubik Light"/>
          <w:color w:val="1F497D" w:themeColor="text2"/>
        </w:rPr>
      </w:pPr>
    </w:p>
    <w:sectPr w:rsidR="00B660BB" w:rsidRPr="000C7131" w:rsidSect="009B7E67">
      <w:headerReference w:type="default" r:id="rId11"/>
      <w:footerReference w:type="default" r:id="rId12"/>
      <w:pgSz w:w="11906" w:h="16838"/>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081F4" w14:textId="77777777" w:rsidR="002C67B6" w:rsidRDefault="002C67B6" w:rsidP="008E2449">
      <w:r>
        <w:separator/>
      </w:r>
    </w:p>
  </w:endnote>
  <w:endnote w:type="continuationSeparator" w:id="0">
    <w:p w14:paraId="4EDD36FA" w14:textId="77777777" w:rsidR="002C67B6" w:rsidRDefault="002C67B6" w:rsidP="008E2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ubik">
    <w:altName w:val="Arial"/>
    <w:panose1 w:val="00000000000000000000"/>
    <w:charset w:val="00"/>
    <w:family w:val="auto"/>
    <w:pitch w:val="variable"/>
    <w:sig w:usb0="A0002A6F" w:usb1="C000205B" w:usb2="00000000" w:usb3="00000000" w:csb0="000000F7" w:csb1="00000000"/>
  </w:font>
  <w:font w:name="Rubik Light">
    <w:panose1 w:val="00000000000000000000"/>
    <w:charset w:val="00"/>
    <w:family w:val="auto"/>
    <w:pitch w:val="variable"/>
    <w:sig w:usb0="A0002A6F" w:usb1="C000205B" w:usb2="00000000" w:usb3="00000000" w:csb0="000000F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0DED3" w14:textId="77777777" w:rsidR="008E2449" w:rsidRPr="00037734" w:rsidRDefault="008E2449">
    <w:pPr>
      <w:pStyle w:val="Footer"/>
      <w:rPr>
        <w:rFonts w:ascii="Rubik Light" w:hAnsi="Rubik Light" w:cs="Rubik Light"/>
      </w:rPr>
    </w:pPr>
  </w:p>
  <w:p w14:paraId="5B10DEDA" w14:textId="2FCE9638" w:rsidR="008E2449" w:rsidRPr="00037734" w:rsidRDefault="00235143">
    <w:pPr>
      <w:pStyle w:val="Footer"/>
      <w:rPr>
        <w:rFonts w:ascii="Rubik Light" w:hAnsi="Rubik Light" w:cs="Rubik Light"/>
        <w:sz w:val="18"/>
        <w:szCs w:val="18"/>
      </w:rPr>
    </w:pPr>
    <w:r w:rsidRPr="00037734">
      <w:rPr>
        <w:rFonts w:ascii="Rubik Light" w:hAnsi="Rubik Light" w:cs="Rubik Light"/>
        <w:sz w:val="18"/>
        <w:szCs w:val="18"/>
      </w:rPr>
      <w:t>Visit Centre Worker JD</w:t>
    </w:r>
    <w:r w:rsidR="00DF43E3" w:rsidRPr="00037734">
      <w:rPr>
        <w:rFonts w:ascii="Rubik Light" w:hAnsi="Rubik Light" w:cs="Rubik Light"/>
        <w:sz w:val="18"/>
        <w:szCs w:val="18"/>
      </w:rPr>
      <w:t>PS (v202</w:t>
    </w:r>
    <w:r w:rsidR="00FC7180" w:rsidRPr="00037734">
      <w:rPr>
        <w:rFonts w:ascii="Rubik Light" w:hAnsi="Rubik Light" w:cs="Rubik Light"/>
        <w:sz w:val="18"/>
        <w:szCs w:val="18"/>
      </w:rPr>
      <w:t>6</w:t>
    </w:r>
    <w:r w:rsidR="00DF43E3" w:rsidRPr="00037734">
      <w:rPr>
        <w:rFonts w:ascii="Rubik Light" w:hAnsi="Rubik Light" w:cs="Rubik Light"/>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14210" w14:textId="77777777" w:rsidR="002C67B6" w:rsidRDefault="002C67B6" w:rsidP="008E2449">
      <w:r>
        <w:separator/>
      </w:r>
    </w:p>
  </w:footnote>
  <w:footnote w:type="continuationSeparator" w:id="0">
    <w:p w14:paraId="5262B918" w14:textId="77777777" w:rsidR="002C67B6" w:rsidRDefault="002C67B6" w:rsidP="008E2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1A7B6" w14:textId="08336D74" w:rsidR="00895A17" w:rsidRDefault="00895A17">
    <w:pPr>
      <w:pStyle w:val="Header"/>
    </w:pPr>
    <w:r w:rsidRPr="00F26993">
      <w:rPr>
        <w:rFonts w:ascii="Calibri" w:hAnsi="Calibri"/>
        <w:b/>
        <w:noProof/>
        <w:color w:val="1F497D" w:themeColor="text2"/>
        <w:sz w:val="52"/>
        <w:szCs w:val="52"/>
        <w:lang w:eastAsia="en-GB"/>
      </w:rPr>
      <w:drawing>
        <wp:inline distT="0" distB="0" distL="0" distR="0" wp14:anchorId="37FAB9A2" wp14:editId="28B04210">
          <wp:extent cx="1987550" cy="1237615"/>
          <wp:effectExtent l="0" t="0" r="0" b="0"/>
          <wp:docPr id="689876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7550" cy="12376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5EF"/>
    <w:multiLevelType w:val="hybridMultilevel"/>
    <w:tmpl w:val="A5C4F9B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6E6A98"/>
    <w:multiLevelType w:val="hybridMultilevel"/>
    <w:tmpl w:val="4A22698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9309DD"/>
    <w:multiLevelType w:val="hybridMultilevel"/>
    <w:tmpl w:val="3A789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F62972"/>
    <w:multiLevelType w:val="hybridMultilevel"/>
    <w:tmpl w:val="19F8B400"/>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ED6C3C"/>
    <w:multiLevelType w:val="hybridMultilevel"/>
    <w:tmpl w:val="ECB8E9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276723"/>
    <w:multiLevelType w:val="hybridMultilevel"/>
    <w:tmpl w:val="D404569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5654D76"/>
    <w:multiLevelType w:val="hybridMultilevel"/>
    <w:tmpl w:val="9F46B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183438"/>
    <w:multiLevelType w:val="hybridMultilevel"/>
    <w:tmpl w:val="07F21D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C054F1F"/>
    <w:multiLevelType w:val="hybridMultilevel"/>
    <w:tmpl w:val="2FE01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3F46DA"/>
    <w:multiLevelType w:val="multilevel"/>
    <w:tmpl w:val="98046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942921"/>
    <w:multiLevelType w:val="multilevel"/>
    <w:tmpl w:val="3158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0F1090"/>
    <w:multiLevelType w:val="hybridMultilevel"/>
    <w:tmpl w:val="D66C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CA5959"/>
    <w:multiLevelType w:val="hybridMultilevel"/>
    <w:tmpl w:val="54E41254"/>
    <w:lvl w:ilvl="0" w:tplc="D2B296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710341D6"/>
    <w:multiLevelType w:val="multilevel"/>
    <w:tmpl w:val="DC38C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9BD29B3"/>
    <w:multiLevelType w:val="hybridMultilevel"/>
    <w:tmpl w:val="C37C23D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7293958">
    <w:abstractNumId w:val="8"/>
  </w:num>
  <w:num w:numId="2" w16cid:durableId="1867326063">
    <w:abstractNumId w:val="6"/>
  </w:num>
  <w:num w:numId="3" w16cid:durableId="1797945651">
    <w:abstractNumId w:val="11"/>
  </w:num>
  <w:num w:numId="4" w16cid:durableId="3503005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302050">
    <w:abstractNumId w:val="5"/>
  </w:num>
  <w:num w:numId="6" w16cid:durableId="1303001311">
    <w:abstractNumId w:val="14"/>
  </w:num>
  <w:num w:numId="7" w16cid:durableId="226649358">
    <w:abstractNumId w:val="0"/>
  </w:num>
  <w:num w:numId="8" w16cid:durableId="301273416">
    <w:abstractNumId w:val="1"/>
  </w:num>
  <w:num w:numId="9" w16cid:durableId="501971388">
    <w:abstractNumId w:val="3"/>
  </w:num>
  <w:num w:numId="10" w16cid:durableId="2112776590">
    <w:abstractNumId w:val="7"/>
  </w:num>
  <w:num w:numId="11" w16cid:durableId="1652055346">
    <w:abstractNumId w:val="4"/>
  </w:num>
  <w:num w:numId="12" w16cid:durableId="1200508412">
    <w:abstractNumId w:val="2"/>
  </w:num>
  <w:num w:numId="13" w16cid:durableId="1826780853">
    <w:abstractNumId w:val="13"/>
  </w:num>
  <w:num w:numId="14" w16cid:durableId="243150048">
    <w:abstractNumId w:val="9"/>
  </w:num>
  <w:num w:numId="15" w16cid:durableId="18560667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0BB"/>
    <w:rsid w:val="00010D9C"/>
    <w:rsid w:val="00011B76"/>
    <w:rsid w:val="00017652"/>
    <w:rsid w:val="00027E88"/>
    <w:rsid w:val="00037734"/>
    <w:rsid w:val="00043A53"/>
    <w:rsid w:val="000607FB"/>
    <w:rsid w:val="00065765"/>
    <w:rsid w:val="0008661E"/>
    <w:rsid w:val="00090523"/>
    <w:rsid w:val="0009492A"/>
    <w:rsid w:val="000A3FCF"/>
    <w:rsid w:val="000A47F0"/>
    <w:rsid w:val="000A552B"/>
    <w:rsid w:val="000C433B"/>
    <w:rsid w:val="000C5E1A"/>
    <w:rsid w:val="000C7131"/>
    <w:rsid w:val="00111954"/>
    <w:rsid w:val="00115685"/>
    <w:rsid w:val="001176B9"/>
    <w:rsid w:val="00141781"/>
    <w:rsid w:val="00153759"/>
    <w:rsid w:val="001552AA"/>
    <w:rsid w:val="00157110"/>
    <w:rsid w:val="0016411D"/>
    <w:rsid w:val="001859EA"/>
    <w:rsid w:val="001A2433"/>
    <w:rsid w:val="001A2A13"/>
    <w:rsid w:val="001A52FF"/>
    <w:rsid w:val="001A7EA9"/>
    <w:rsid w:val="001C38D8"/>
    <w:rsid w:val="001D23A6"/>
    <w:rsid w:val="001D5515"/>
    <w:rsid w:val="001E070F"/>
    <w:rsid w:val="0020102B"/>
    <w:rsid w:val="0021223E"/>
    <w:rsid w:val="00221718"/>
    <w:rsid w:val="00230688"/>
    <w:rsid w:val="00235143"/>
    <w:rsid w:val="002362B6"/>
    <w:rsid w:val="00237F69"/>
    <w:rsid w:val="00242FF7"/>
    <w:rsid w:val="00247D95"/>
    <w:rsid w:val="00263996"/>
    <w:rsid w:val="00273DBF"/>
    <w:rsid w:val="00273F11"/>
    <w:rsid w:val="00276AB4"/>
    <w:rsid w:val="00282AD0"/>
    <w:rsid w:val="0029161B"/>
    <w:rsid w:val="002A249B"/>
    <w:rsid w:val="002A619A"/>
    <w:rsid w:val="002C05DA"/>
    <w:rsid w:val="002C0AD0"/>
    <w:rsid w:val="002C0C08"/>
    <w:rsid w:val="002C67B6"/>
    <w:rsid w:val="002E6425"/>
    <w:rsid w:val="0031791A"/>
    <w:rsid w:val="00321469"/>
    <w:rsid w:val="0032732C"/>
    <w:rsid w:val="00354329"/>
    <w:rsid w:val="00360BED"/>
    <w:rsid w:val="003632EA"/>
    <w:rsid w:val="003679B0"/>
    <w:rsid w:val="0037258F"/>
    <w:rsid w:val="00391F1F"/>
    <w:rsid w:val="00397BE3"/>
    <w:rsid w:val="003A2977"/>
    <w:rsid w:val="003A30D8"/>
    <w:rsid w:val="003A4B1E"/>
    <w:rsid w:val="003A7134"/>
    <w:rsid w:val="003C0504"/>
    <w:rsid w:val="003D0E3D"/>
    <w:rsid w:val="003E1DA3"/>
    <w:rsid w:val="003E2A4D"/>
    <w:rsid w:val="003E785B"/>
    <w:rsid w:val="00413DBE"/>
    <w:rsid w:val="00417A20"/>
    <w:rsid w:val="00425FFF"/>
    <w:rsid w:val="00430900"/>
    <w:rsid w:val="00440DE3"/>
    <w:rsid w:val="0044626C"/>
    <w:rsid w:val="00447A72"/>
    <w:rsid w:val="00451227"/>
    <w:rsid w:val="004578AC"/>
    <w:rsid w:val="0046197A"/>
    <w:rsid w:val="00462EA3"/>
    <w:rsid w:val="0049143C"/>
    <w:rsid w:val="0049667C"/>
    <w:rsid w:val="004A1878"/>
    <w:rsid w:val="004B72FE"/>
    <w:rsid w:val="004B7D30"/>
    <w:rsid w:val="004C3754"/>
    <w:rsid w:val="004C40D4"/>
    <w:rsid w:val="004C5862"/>
    <w:rsid w:val="004D1E9C"/>
    <w:rsid w:val="004D4DEC"/>
    <w:rsid w:val="004D5BDA"/>
    <w:rsid w:val="004E267E"/>
    <w:rsid w:val="004F1E5F"/>
    <w:rsid w:val="004F40ED"/>
    <w:rsid w:val="005011D3"/>
    <w:rsid w:val="00512630"/>
    <w:rsid w:val="005128F8"/>
    <w:rsid w:val="005308B9"/>
    <w:rsid w:val="0053356E"/>
    <w:rsid w:val="00537DC1"/>
    <w:rsid w:val="00540478"/>
    <w:rsid w:val="0055018E"/>
    <w:rsid w:val="005534B8"/>
    <w:rsid w:val="0055589C"/>
    <w:rsid w:val="0059382D"/>
    <w:rsid w:val="005B6543"/>
    <w:rsid w:val="005B74C4"/>
    <w:rsid w:val="005C3D5E"/>
    <w:rsid w:val="005D5552"/>
    <w:rsid w:val="005E5921"/>
    <w:rsid w:val="005F17E7"/>
    <w:rsid w:val="00603564"/>
    <w:rsid w:val="00612781"/>
    <w:rsid w:val="006161CA"/>
    <w:rsid w:val="00634074"/>
    <w:rsid w:val="00634A18"/>
    <w:rsid w:val="00636D2A"/>
    <w:rsid w:val="006441B3"/>
    <w:rsid w:val="00653D04"/>
    <w:rsid w:val="00654046"/>
    <w:rsid w:val="00655317"/>
    <w:rsid w:val="00662D3A"/>
    <w:rsid w:val="00662DF6"/>
    <w:rsid w:val="00684C43"/>
    <w:rsid w:val="0069545E"/>
    <w:rsid w:val="00697D5E"/>
    <w:rsid w:val="006A3112"/>
    <w:rsid w:val="006B622E"/>
    <w:rsid w:val="006C6CF7"/>
    <w:rsid w:val="006C72A2"/>
    <w:rsid w:val="006E0625"/>
    <w:rsid w:val="006F2BAF"/>
    <w:rsid w:val="006F49DC"/>
    <w:rsid w:val="006F4A65"/>
    <w:rsid w:val="0070389B"/>
    <w:rsid w:val="007067C1"/>
    <w:rsid w:val="007138AF"/>
    <w:rsid w:val="00716721"/>
    <w:rsid w:val="007317FA"/>
    <w:rsid w:val="00734A14"/>
    <w:rsid w:val="00737E23"/>
    <w:rsid w:val="00776F21"/>
    <w:rsid w:val="00777C5F"/>
    <w:rsid w:val="00782DF9"/>
    <w:rsid w:val="00785B44"/>
    <w:rsid w:val="007A7C87"/>
    <w:rsid w:val="007B4883"/>
    <w:rsid w:val="007C3CB8"/>
    <w:rsid w:val="007C4B19"/>
    <w:rsid w:val="007D0237"/>
    <w:rsid w:val="007D383D"/>
    <w:rsid w:val="007F16C3"/>
    <w:rsid w:val="007F6779"/>
    <w:rsid w:val="00804296"/>
    <w:rsid w:val="008043A3"/>
    <w:rsid w:val="00810136"/>
    <w:rsid w:val="008169C2"/>
    <w:rsid w:val="0083106E"/>
    <w:rsid w:val="0083245F"/>
    <w:rsid w:val="008338F9"/>
    <w:rsid w:val="008439AE"/>
    <w:rsid w:val="008516D8"/>
    <w:rsid w:val="00854378"/>
    <w:rsid w:val="0086698E"/>
    <w:rsid w:val="00875A1C"/>
    <w:rsid w:val="00892A6C"/>
    <w:rsid w:val="008947E3"/>
    <w:rsid w:val="00895A17"/>
    <w:rsid w:val="008B438A"/>
    <w:rsid w:val="008C5BD0"/>
    <w:rsid w:val="008D3A6C"/>
    <w:rsid w:val="008E074E"/>
    <w:rsid w:val="008E0954"/>
    <w:rsid w:val="008E1BEE"/>
    <w:rsid w:val="008E2449"/>
    <w:rsid w:val="008E3E2C"/>
    <w:rsid w:val="008F31D9"/>
    <w:rsid w:val="009065A1"/>
    <w:rsid w:val="00907364"/>
    <w:rsid w:val="00925A2F"/>
    <w:rsid w:val="009443D0"/>
    <w:rsid w:val="00945587"/>
    <w:rsid w:val="00953931"/>
    <w:rsid w:val="009555BC"/>
    <w:rsid w:val="009951D6"/>
    <w:rsid w:val="009B09F2"/>
    <w:rsid w:val="009B0BF0"/>
    <w:rsid w:val="009B5F9E"/>
    <w:rsid w:val="009B6E88"/>
    <w:rsid w:val="009B7ACE"/>
    <w:rsid w:val="009B7E67"/>
    <w:rsid w:val="009D3F6D"/>
    <w:rsid w:val="009E079A"/>
    <w:rsid w:val="009F0395"/>
    <w:rsid w:val="009F67C3"/>
    <w:rsid w:val="00A05344"/>
    <w:rsid w:val="00A300E6"/>
    <w:rsid w:val="00A52D23"/>
    <w:rsid w:val="00A54BD6"/>
    <w:rsid w:val="00A6356F"/>
    <w:rsid w:val="00A8072A"/>
    <w:rsid w:val="00A80F81"/>
    <w:rsid w:val="00A86307"/>
    <w:rsid w:val="00A9424D"/>
    <w:rsid w:val="00AA0474"/>
    <w:rsid w:val="00AA24D3"/>
    <w:rsid w:val="00AD559D"/>
    <w:rsid w:val="00AD777E"/>
    <w:rsid w:val="00AE0184"/>
    <w:rsid w:val="00AE0654"/>
    <w:rsid w:val="00B11A78"/>
    <w:rsid w:val="00B14AEA"/>
    <w:rsid w:val="00B14CC3"/>
    <w:rsid w:val="00B16166"/>
    <w:rsid w:val="00B23B88"/>
    <w:rsid w:val="00B31D48"/>
    <w:rsid w:val="00B33EDF"/>
    <w:rsid w:val="00B35428"/>
    <w:rsid w:val="00B37F1D"/>
    <w:rsid w:val="00B417D3"/>
    <w:rsid w:val="00B53F18"/>
    <w:rsid w:val="00B62FDB"/>
    <w:rsid w:val="00B63265"/>
    <w:rsid w:val="00B660BB"/>
    <w:rsid w:val="00B742C4"/>
    <w:rsid w:val="00B7727C"/>
    <w:rsid w:val="00BA14F5"/>
    <w:rsid w:val="00BA5E64"/>
    <w:rsid w:val="00BB06DE"/>
    <w:rsid w:val="00BB420D"/>
    <w:rsid w:val="00BC12C7"/>
    <w:rsid w:val="00BD453D"/>
    <w:rsid w:val="00BD47E2"/>
    <w:rsid w:val="00BE1104"/>
    <w:rsid w:val="00C0337A"/>
    <w:rsid w:val="00C05CB1"/>
    <w:rsid w:val="00C1145F"/>
    <w:rsid w:val="00C14E42"/>
    <w:rsid w:val="00C20588"/>
    <w:rsid w:val="00C229C2"/>
    <w:rsid w:val="00C239F1"/>
    <w:rsid w:val="00C27019"/>
    <w:rsid w:val="00C36358"/>
    <w:rsid w:val="00C518A2"/>
    <w:rsid w:val="00C57229"/>
    <w:rsid w:val="00C674BA"/>
    <w:rsid w:val="00C703C2"/>
    <w:rsid w:val="00C706C5"/>
    <w:rsid w:val="00C7355C"/>
    <w:rsid w:val="00C91932"/>
    <w:rsid w:val="00C94FBA"/>
    <w:rsid w:val="00C9787A"/>
    <w:rsid w:val="00CB1D99"/>
    <w:rsid w:val="00CB3551"/>
    <w:rsid w:val="00CC4EB6"/>
    <w:rsid w:val="00CD538A"/>
    <w:rsid w:val="00CE1D86"/>
    <w:rsid w:val="00CE1F05"/>
    <w:rsid w:val="00CE2D99"/>
    <w:rsid w:val="00CE3FB4"/>
    <w:rsid w:val="00CF21BE"/>
    <w:rsid w:val="00D07079"/>
    <w:rsid w:val="00D11207"/>
    <w:rsid w:val="00D11A27"/>
    <w:rsid w:val="00D44E74"/>
    <w:rsid w:val="00D46DFA"/>
    <w:rsid w:val="00D47DB6"/>
    <w:rsid w:val="00D5138A"/>
    <w:rsid w:val="00D5511E"/>
    <w:rsid w:val="00D760B9"/>
    <w:rsid w:val="00D8420C"/>
    <w:rsid w:val="00D86AEA"/>
    <w:rsid w:val="00D94B91"/>
    <w:rsid w:val="00DA0086"/>
    <w:rsid w:val="00DA0956"/>
    <w:rsid w:val="00DA393C"/>
    <w:rsid w:val="00DA5815"/>
    <w:rsid w:val="00DA6622"/>
    <w:rsid w:val="00DB0F97"/>
    <w:rsid w:val="00DB2335"/>
    <w:rsid w:val="00DC27DA"/>
    <w:rsid w:val="00DF43E3"/>
    <w:rsid w:val="00DF460B"/>
    <w:rsid w:val="00E05C52"/>
    <w:rsid w:val="00E118EF"/>
    <w:rsid w:val="00E11BE0"/>
    <w:rsid w:val="00E1530F"/>
    <w:rsid w:val="00E27AD4"/>
    <w:rsid w:val="00E34F01"/>
    <w:rsid w:val="00E522E0"/>
    <w:rsid w:val="00E73DDE"/>
    <w:rsid w:val="00E95796"/>
    <w:rsid w:val="00EA23D4"/>
    <w:rsid w:val="00EB4520"/>
    <w:rsid w:val="00EC1949"/>
    <w:rsid w:val="00EC5EAB"/>
    <w:rsid w:val="00EE31E4"/>
    <w:rsid w:val="00EE7CDA"/>
    <w:rsid w:val="00F01B0C"/>
    <w:rsid w:val="00F03BED"/>
    <w:rsid w:val="00F0725A"/>
    <w:rsid w:val="00F25368"/>
    <w:rsid w:val="00F26993"/>
    <w:rsid w:val="00F26D08"/>
    <w:rsid w:val="00F3365F"/>
    <w:rsid w:val="00F42D36"/>
    <w:rsid w:val="00F537A0"/>
    <w:rsid w:val="00F600BE"/>
    <w:rsid w:val="00F6755D"/>
    <w:rsid w:val="00F7013A"/>
    <w:rsid w:val="00F72965"/>
    <w:rsid w:val="00F75669"/>
    <w:rsid w:val="00F82A60"/>
    <w:rsid w:val="00F83FC7"/>
    <w:rsid w:val="00F85262"/>
    <w:rsid w:val="00F919C2"/>
    <w:rsid w:val="00FB1584"/>
    <w:rsid w:val="00FB66E9"/>
    <w:rsid w:val="00FC7180"/>
    <w:rsid w:val="00FF2852"/>
    <w:rsid w:val="03BF1DE3"/>
    <w:rsid w:val="29296F22"/>
    <w:rsid w:val="29C4DB86"/>
    <w:rsid w:val="2DDB92DA"/>
    <w:rsid w:val="387AD01B"/>
    <w:rsid w:val="3C3E8376"/>
    <w:rsid w:val="3C926E07"/>
    <w:rsid w:val="3DBE6A74"/>
    <w:rsid w:val="45AA474E"/>
    <w:rsid w:val="48957A6D"/>
    <w:rsid w:val="4FE39397"/>
    <w:rsid w:val="5ECBA7E7"/>
    <w:rsid w:val="5FD605FE"/>
    <w:rsid w:val="632F8C69"/>
    <w:rsid w:val="67776B15"/>
    <w:rsid w:val="6E2C93C0"/>
    <w:rsid w:val="7C0E3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0DE11"/>
  <w15:docId w15:val="{4DAFC6B5-3F4F-4032-8501-143B6AC9B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0BB"/>
    <w:pPr>
      <w:spacing w:after="0" w:line="240" w:lineRule="auto"/>
    </w:pPr>
    <w:rPr>
      <w:rFonts w:ascii="Arial" w:eastAsia="Times New Roman" w:hAnsi="Arial" w:cs="Times New Roman"/>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60BB"/>
    <w:rPr>
      <w:rFonts w:ascii="Tahoma" w:hAnsi="Tahoma" w:cs="Tahoma"/>
      <w:sz w:val="16"/>
      <w:szCs w:val="16"/>
    </w:rPr>
  </w:style>
  <w:style w:type="character" w:customStyle="1" w:styleId="BalloonTextChar">
    <w:name w:val="Balloon Text Char"/>
    <w:basedOn w:val="DefaultParagraphFont"/>
    <w:link w:val="BalloonText"/>
    <w:uiPriority w:val="99"/>
    <w:semiHidden/>
    <w:rsid w:val="00B660BB"/>
    <w:rPr>
      <w:rFonts w:ascii="Tahoma" w:eastAsia="Times New Roman" w:hAnsi="Tahoma" w:cs="Tahoma"/>
      <w:sz w:val="16"/>
      <w:szCs w:val="16"/>
    </w:rPr>
  </w:style>
  <w:style w:type="paragraph" w:styleId="NoSpacing">
    <w:name w:val="No Spacing"/>
    <w:uiPriority w:val="1"/>
    <w:qFormat/>
    <w:rsid w:val="008E074E"/>
    <w:pPr>
      <w:spacing w:after="0" w:line="240" w:lineRule="auto"/>
    </w:pPr>
    <w:rPr>
      <w:rFonts w:ascii="Arial" w:eastAsia="Times New Roman" w:hAnsi="Arial" w:cs="Times New Roman"/>
      <w:szCs w:val="24"/>
    </w:rPr>
  </w:style>
  <w:style w:type="paragraph" w:styleId="ListParagraph">
    <w:name w:val="List Paragraph"/>
    <w:aliases w:val="Sub Paragraph"/>
    <w:basedOn w:val="Normal"/>
    <w:link w:val="ListParagraphChar"/>
    <w:uiPriority w:val="34"/>
    <w:qFormat/>
    <w:rsid w:val="009F67C3"/>
    <w:pPr>
      <w:ind w:left="720"/>
      <w:contextualSpacing/>
    </w:pPr>
  </w:style>
  <w:style w:type="paragraph" w:styleId="Header">
    <w:name w:val="header"/>
    <w:basedOn w:val="Normal"/>
    <w:link w:val="HeaderChar"/>
    <w:uiPriority w:val="99"/>
    <w:unhideWhenUsed/>
    <w:rsid w:val="008E2449"/>
    <w:pPr>
      <w:tabs>
        <w:tab w:val="center" w:pos="4513"/>
        <w:tab w:val="right" w:pos="9026"/>
      </w:tabs>
    </w:pPr>
  </w:style>
  <w:style w:type="character" w:customStyle="1" w:styleId="HeaderChar">
    <w:name w:val="Header Char"/>
    <w:basedOn w:val="DefaultParagraphFont"/>
    <w:link w:val="Header"/>
    <w:uiPriority w:val="99"/>
    <w:rsid w:val="008E2449"/>
    <w:rPr>
      <w:rFonts w:ascii="Arial" w:eastAsia="Times New Roman" w:hAnsi="Arial" w:cs="Times New Roman"/>
      <w:szCs w:val="24"/>
    </w:rPr>
  </w:style>
  <w:style w:type="paragraph" w:styleId="Footer">
    <w:name w:val="footer"/>
    <w:basedOn w:val="Normal"/>
    <w:link w:val="FooterChar"/>
    <w:uiPriority w:val="99"/>
    <w:unhideWhenUsed/>
    <w:rsid w:val="008E2449"/>
    <w:pPr>
      <w:tabs>
        <w:tab w:val="center" w:pos="4513"/>
        <w:tab w:val="right" w:pos="9026"/>
      </w:tabs>
    </w:pPr>
  </w:style>
  <w:style w:type="character" w:customStyle="1" w:styleId="FooterChar">
    <w:name w:val="Footer Char"/>
    <w:basedOn w:val="DefaultParagraphFont"/>
    <w:link w:val="Footer"/>
    <w:uiPriority w:val="99"/>
    <w:rsid w:val="008E2449"/>
    <w:rPr>
      <w:rFonts w:ascii="Arial" w:eastAsia="Times New Roman" w:hAnsi="Arial" w:cs="Times New Roman"/>
      <w:szCs w:val="24"/>
    </w:rPr>
  </w:style>
  <w:style w:type="paragraph" w:customStyle="1" w:styleId="t1">
    <w:name w:val="t1"/>
    <w:basedOn w:val="Normal"/>
    <w:rsid w:val="002E6425"/>
    <w:pPr>
      <w:widowControl w:val="0"/>
      <w:autoSpaceDE w:val="0"/>
      <w:autoSpaceDN w:val="0"/>
      <w:spacing w:line="260" w:lineRule="atLeast"/>
    </w:pPr>
    <w:rPr>
      <w:rFonts w:ascii="Times New Roman" w:hAnsi="Times New Roman"/>
      <w:sz w:val="24"/>
    </w:rPr>
  </w:style>
  <w:style w:type="character" w:customStyle="1" w:styleId="ListParagraphChar">
    <w:name w:val="List Paragraph Char"/>
    <w:aliases w:val="Sub Paragraph Char"/>
    <w:link w:val="ListParagraph"/>
    <w:uiPriority w:val="34"/>
    <w:locked/>
    <w:rsid w:val="002A249B"/>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429338">
      <w:bodyDiv w:val="1"/>
      <w:marLeft w:val="0"/>
      <w:marRight w:val="0"/>
      <w:marTop w:val="0"/>
      <w:marBottom w:val="0"/>
      <w:divBdr>
        <w:top w:val="none" w:sz="0" w:space="0" w:color="auto"/>
        <w:left w:val="none" w:sz="0" w:space="0" w:color="auto"/>
        <w:bottom w:val="none" w:sz="0" w:space="0" w:color="auto"/>
        <w:right w:val="none" w:sz="0" w:space="0" w:color="auto"/>
      </w:divBdr>
    </w:div>
    <w:div w:id="1429615340">
      <w:bodyDiv w:val="1"/>
      <w:marLeft w:val="0"/>
      <w:marRight w:val="0"/>
      <w:marTop w:val="0"/>
      <w:marBottom w:val="0"/>
      <w:divBdr>
        <w:top w:val="none" w:sz="0" w:space="0" w:color="auto"/>
        <w:left w:val="none" w:sz="0" w:space="0" w:color="auto"/>
        <w:bottom w:val="none" w:sz="0" w:space="0" w:color="auto"/>
        <w:right w:val="none" w:sz="0" w:space="0" w:color="auto"/>
      </w:divBdr>
    </w:div>
    <w:div w:id="1630211021">
      <w:bodyDiv w:val="1"/>
      <w:marLeft w:val="0"/>
      <w:marRight w:val="0"/>
      <w:marTop w:val="0"/>
      <w:marBottom w:val="0"/>
      <w:divBdr>
        <w:top w:val="none" w:sz="0" w:space="0" w:color="auto"/>
        <w:left w:val="none" w:sz="0" w:space="0" w:color="auto"/>
        <w:bottom w:val="none" w:sz="0" w:space="0" w:color="auto"/>
        <w:right w:val="none" w:sz="0" w:space="0" w:color="auto"/>
      </w:divBdr>
    </w:div>
    <w:div w:id="1863744863">
      <w:bodyDiv w:val="1"/>
      <w:marLeft w:val="0"/>
      <w:marRight w:val="0"/>
      <w:marTop w:val="0"/>
      <w:marBottom w:val="0"/>
      <w:divBdr>
        <w:top w:val="none" w:sz="0" w:space="0" w:color="auto"/>
        <w:left w:val="none" w:sz="0" w:space="0" w:color="auto"/>
        <w:bottom w:val="none" w:sz="0" w:space="0" w:color="auto"/>
        <w:right w:val="none" w:sz="0" w:space="0" w:color="auto"/>
      </w:divBdr>
    </w:div>
    <w:div w:id="198234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6107196-6a3e-4847-8845-e19d722ba41c" xsi:nil="true"/>
    <lcf76f155ced4ddcb4097134ff3c332f xmlns="c9c0d384-ece9-4b0e-93f4-4f0da433f66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682B135E6049146B182D3350C9124E1" ma:contentTypeVersion="13" ma:contentTypeDescription="Create a new document." ma:contentTypeScope="" ma:versionID="05df11a0544cc9be9ee0843395fc4628">
  <xsd:schema xmlns:xsd="http://www.w3.org/2001/XMLSchema" xmlns:xs="http://www.w3.org/2001/XMLSchema" xmlns:p="http://schemas.microsoft.com/office/2006/metadata/properties" xmlns:ns2="c9c0d384-ece9-4b0e-93f4-4f0da433f668" xmlns:ns3="d6107196-6a3e-4847-8845-e19d722ba41c" targetNamespace="http://schemas.microsoft.com/office/2006/metadata/properties" ma:root="true" ma:fieldsID="e0548a4e3dfd032815b59ee1b6b11443" ns2:_="" ns3:_="">
    <xsd:import namespace="c9c0d384-ece9-4b0e-93f4-4f0da433f668"/>
    <xsd:import namespace="d6107196-6a3e-4847-8845-e19d722ba4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0d384-ece9-4b0e-93f4-4f0da433f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0ab7729-a7cd-4629-b3a5-2f4dd3320e5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6107196-6a3e-4847-8845-e19d722ba41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9dab2b-8f84-4fc7-b0ca-196e39b954c9}" ma:internalName="TaxCatchAll" ma:showField="CatchAllData" ma:web="d6107196-6a3e-4847-8845-e19d722ba4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7AF38D-CA06-475E-AF97-5B5214B37107}">
  <ds:schemaRefs>
    <ds:schemaRef ds:uri="http://schemas.microsoft.com/office/2006/metadata/properties"/>
    <ds:schemaRef ds:uri="http://schemas.microsoft.com/office/infopath/2007/PartnerControls"/>
    <ds:schemaRef ds:uri="d6107196-6a3e-4847-8845-e19d722ba41c"/>
    <ds:schemaRef ds:uri="c9c0d384-ece9-4b0e-93f4-4f0da433f668"/>
  </ds:schemaRefs>
</ds:datastoreItem>
</file>

<file path=customXml/itemProps2.xml><?xml version="1.0" encoding="utf-8"?>
<ds:datastoreItem xmlns:ds="http://schemas.openxmlformats.org/officeDocument/2006/customXml" ds:itemID="{98421D57-441E-4A1F-B9C3-F84359AC1634}">
  <ds:schemaRefs>
    <ds:schemaRef ds:uri="http://schemas.openxmlformats.org/officeDocument/2006/bibliography"/>
  </ds:schemaRefs>
</ds:datastoreItem>
</file>

<file path=customXml/itemProps3.xml><?xml version="1.0" encoding="utf-8"?>
<ds:datastoreItem xmlns:ds="http://schemas.openxmlformats.org/officeDocument/2006/customXml" ds:itemID="{288146DC-3A61-4A44-A388-5FC960882E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0d384-ece9-4b0e-93f4-4f0da433f668"/>
    <ds:schemaRef ds:uri="d6107196-6a3e-4847-8845-e19d722ba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86A27A-7DB6-463E-8406-693FF8F9D3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5812</Characters>
  <Application>Microsoft Office Word</Application>
  <DocSecurity>0</DocSecurity>
  <Lines>264</Lines>
  <Paragraphs>129</Paragraphs>
  <ScaleCrop>false</ScaleCrop>
  <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Calvert</dc:creator>
  <cp:lastModifiedBy>Katie  Riley</cp:lastModifiedBy>
  <cp:revision>7</cp:revision>
  <cp:lastPrinted>2019-02-13T14:47:00Z</cp:lastPrinted>
  <dcterms:created xsi:type="dcterms:W3CDTF">2026-10-07T09:24:00Z</dcterms:created>
  <dcterms:modified xsi:type="dcterms:W3CDTF">2026-10-07T09:29:00Z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0x0101003682B135E6049146B182D3350C9124E1</vt:lpwstr>
  </property>
  <property fmtid="{D5CDD505-2E9C-101B-9397-08002B2CF9AE}" pid="3" name="Order">
    <vt:r8>14200</vt:r8>
  </property>
  <property fmtid="{D5CDD505-2E9C-101B-9397-08002B2CF9AE}" pid="4" name="MediaServiceImageTags">
    <vt:lpwstr/>
  </property>
</Properties>
</file>